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24F6F2" w14:textId="3A4C0193" w:rsidR="0007305C" w:rsidRPr="00237B74" w:rsidRDefault="0007305C">
      <w:pPr>
        <w:rPr>
          <w:rFonts w:ascii="Arial" w:hAnsi="Arial" w:cs="Arial"/>
        </w:rPr>
      </w:pPr>
      <w:r w:rsidRPr="00237B74">
        <w:rPr>
          <w:rFonts w:ascii="Arial" w:hAnsi="Arial" w:cs="Arial"/>
          <w:noProof/>
        </w:rPr>
        <mc:AlternateContent>
          <mc:Choice Requires="wps">
            <w:drawing>
              <wp:anchor distT="0" distB="0" distL="114300" distR="114300" simplePos="0" relativeHeight="251659264" behindDoc="0" locked="0" layoutInCell="1" allowOverlap="1" wp14:anchorId="10E52D76" wp14:editId="19A22792">
                <wp:simplePos x="0" y="0"/>
                <wp:positionH relativeFrom="column">
                  <wp:posOffset>-899160</wp:posOffset>
                </wp:positionH>
                <wp:positionV relativeFrom="paragraph">
                  <wp:posOffset>-191769</wp:posOffset>
                </wp:positionV>
                <wp:extent cx="7513320" cy="746760"/>
                <wp:effectExtent l="0" t="0" r="11430" b="15240"/>
                <wp:wrapNone/>
                <wp:docPr id="2" name="Text Box 2"/>
                <wp:cNvGraphicFramePr/>
                <a:graphic xmlns:a="http://schemas.openxmlformats.org/drawingml/2006/main">
                  <a:graphicData uri="http://schemas.microsoft.com/office/word/2010/wordprocessingShape">
                    <wps:wsp>
                      <wps:cNvSpPr txBox="1"/>
                      <wps:spPr>
                        <a:xfrm>
                          <a:off x="0" y="0"/>
                          <a:ext cx="7513320" cy="746760"/>
                        </a:xfrm>
                        <a:prstGeom prst="rect">
                          <a:avLst/>
                        </a:prstGeom>
                        <a:solidFill>
                          <a:schemeClr val="lt1"/>
                        </a:solidFill>
                        <a:ln w="6350">
                          <a:solidFill>
                            <a:prstClr val="black"/>
                          </a:solidFill>
                        </a:ln>
                      </wps:spPr>
                      <wps:txbx>
                        <w:txbxContent>
                          <w:p w14:paraId="03235643" w14:textId="5C384BE0" w:rsidR="0007305C" w:rsidRPr="0007305C" w:rsidRDefault="00694534" w:rsidP="004159CF">
                            <w:pPr>
                              <w:shd w:val="clear" w:color="auto" w:fill="002060"/>
                              <w:jc w:val="center"/>
                              <w:rPr>
                                <w:b/>
                                <w:sz w:val="72"/>
                                <w:lang w:val="en-US"/>
                              </w:rPr>
                            </w:pPr>
                            <w:r>
                              <w:rPr>
                                <w:b/>
                                <w:sz w:val="72"/>
                                <w:lang w:val="en-US"/>
                              </w:rPr>
                              <w:t xml:space="preserve">In </w:t>
                            </w:r>
                            <w:r w:rsidR="004869DC">
                              <w:rPr>
                                <w:b/>
                                <w:sz w:val="72"/>
                                <w:lang w:val="en-US"/>
                              </w:rPr>
                              <w:t xml:space="preserve">History </w:t>
                            </w:r>
                            <w:r>
                              <w:rPr>
                                <w:b/>
                                <w:sz w:val="72"/>
                                <w:lang w:val="en-US"/>
                              </w:rPr>
                              <w:t>you should...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0E52D76" id="_x0000_t202" coordsize="21600,21600" o:spt="202" path="m,l,21600r21600,l21600,xe">
                <v:stroke joinstyle="miter"/>
                <v:path gradientshapeok="t" o:connecttype="rect"/>
              </v:shapetype>
              <v:shape id="Text Box 2" o:spid="_x0000_s1026" type="#_x0000_t202" style="position:absolute;margin-left:-70.8pt;margin-top:-15.1pt;width:591.6pt;height:58.8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" fillcolor="white [3201]" strokeweight=".5pt">
                <v:textbox>
                  <w:txbxContent>
                    <w:p w14:paraId="03235643" w14:textId="5C384BE0" w:rsidR="0007305C" w:rsidRPr="0007305C" w:rsidRDefault="00694534" w:rsidP="004159CF">
                      <w:pPr>
                        <w:shd w:val="clear" w:color="auto" w:fill="002060"/>
                        <w:jc w:val="center"/>
                        <w:rPr>
                          <w:b/>
                          <w:sz w:val="72"/>
                          <w:lang w:val="en-US"/>
                        </w:rPr>
                      </w:pPr>
                      <w:r>
                        <w:rPr>
                          <w:b/>
                          <w:sz w:val="72"/>
                          <w:lang w:val="en-US"/>
                        </w:rPr>
                        <w:t xml:space="preserve">In </w:t>
                      </w:r>
                      <w:r w:rsidR="004869DC">
                        <w:rPr>
                          <w:b/>
                          <w:sz w:val="72"/>
                          <w:lang w:val="en-US"/>
                        </w:rPr>
                        <w:t xml:space="preserve">History </w:t>
                      </w:r>
                      <w:r>
                        <w:rPr>
                          <w:b/>
                          <w:sz w:val="72"/>
                          <w:lang w:val="en-US"/>
                        </w:rPr>
                        <w:t>you should...</w:t>
                      </w:r>
                    </w:p>
                  </w:txbxContent>
                </v:textbox>
              </v:shape>
            </w:pict>
          </mc:Fallback>
        </mc:AlternateContent>
      </w:r>
    </w:p>
    <w:p w14:paraId="76554791" w14:textId="01A36DFC" w:rsidR="0007305C" w:rsidRPr="00237B74" w:rsidRDefault="0007305C" w:rsidP="0007305C">
      <w:pPr>
        <w:rPr>
          <w:rFonts w:ascii="Arial" w:hAnsi="Arial" w:cs="Arial"/>
        </w:rPr>
      </w:pPr>
    </w:p>
    <w:p w14:paraId="25451489" w14:textId="77777777" w:rsidR="004159CF" w:rsidRPr="00237B74" w:rsidRDefault="004159CF" w:rsidP="0007305C">
      <w:pPr>
        <w:tabs>
          <w:tab w:val="left" w:pos="2364"/>
        </w:tabs>
        <w:rPr>
          <w:rFonts w:ascii="Arial" w:hAnsi="Arial" w:cs="Arial"/>
        </w:rPr>
      </w:pPr>
    </w:p>
    <w:tbl>
      <w:tblPr>
        <w:tblStyle w:val="TableGrid"/>
        <w:tblW w:w="10916" w:type="dxa"/>
        <w:tblInd w:w="-998" w:type="dxa"/>
        <w:tblLook w:val="04A0" w:firstRow="1" w:lastRow="0" w:firstColumn="1" w:lastColumn="0" w:noHBand="0" w:noVBand="1"/>
      </w:tblPr>
      <w:tblGrid>
        <w:gridCol w:w="10916"/>
      </w:tblGrid>
      <w:tr w:rsidR="004159CF" w:rsidRPr="00F13AA6" w14:paraId="503F8898" w14:textId="77777777" w:rsidTr="00237B74">
        <w:tc>
          <w:tcPr>
            <w:tcW w:w="10916" w:type="dxa"/>
          </w:tcPr>
          <w:p w14:paraId="66318A08" w14:textId="7D4081A8" w:rsidR="004159CF" w:rsidRPr="00F13AA6" w:rsidRDefault="004159CF" w:rsidP="00237B74">
            <w:pPr>
              <w:tabs>
                <w:tab w:val="left" w:pos="2364"/>
              </w:tabs>
              <w:rPr>
                <w:rFonts w:ascii="Arial" w:hAnsi="Arial" w:cs="Arial"/>
                <w:b/>
                <w:sz w:val="20"/>
                <w:szCs w:val="20"/>
              </w:rPr>
            </w:pPr>
            <w:r w:rsidRPr="00F13AA6">
              <w:rPr>
                <w:rFonts w:ascii="Arial" w:hAnsi="Arial" w:cs="Arial"/>
                <w:b/>
                <w:sz w:val="20"/>
                <w:szCs w:val="20"/>
              </w:rPr>
              <w:t>After each lesson</w:t>
            </w:r>
          </w:p>
          <w:p w14:paraId="2EBB164C" w14:textId="77777777" w:rsidR="00237B74" w:rsidRPr="00F13AA6" w:rsidRDefault="00237B74" w:rsidP="00237B74">
            <w:pPr>
              <w:tabs>
                <w:tab w:val="left" w:pos="2364"/>
              </w:tabs>
              <w:rPr>
                <w:rFonts w:ascii="Arial" w:hAnsi="Arial" w:cs="Arial"/>
                <w:b/>
                <w:sz w:val="20"/>
                <w:szCs w:val="20"/>
              </w:rPr>
            </w:pPr>
          </w:p>
          <w:p w14:paraId="4E516F6D" w14:textId="4B31F478" w:rsidR="004159CF" w:rsidRPr="00F13AA6" w:rsidRDefault="004159CF" w:rsidP="00AF5985">
            <w:pPr>
              <w:pStyle w:val="ListParagraph"/>
              <w:tabs>
                <w:tab w:val="left" w:pos="2364"/>
              </w:tabs>
              <w:rPr>
                <w:rFonts w:ascii="Arial" w:hAnsi="Arial" w:cs="Arial"/>
                <w:sz w:val="20"/>
                <w:szCs w:val="20"/>
              </w:rPr>
            </w:pPr>
            <w:r w:rsidRPr="00F13AA6">
              <w:rPr>
                <w:rFonts w:ascii="Arial" w:hAnsi="Arial" w:cs="Arial"/>
                <w:sz w:val="20"/>
                <w:szCs w:val="20"/>
              </w:rPr>
              <w:t xml:space="preserve">After each lesson review </w:t>
            </w:r>
            <w:r w:rsidR="00D22064" w:rsidRPr="00F13AA6">
              <w:rPr>
                <w:rFonts w:ascii="Arial" w:hAnsi="Arial" w:cs="Arial"/>
                <w:sz w:val="20"/>
                <w:szCs w:val="20"/>
              </w:rPr>
              <w:t>the key themes and terminology discussed that day</w:t>
            </w:r>
            <w:r w:rsidR="004869DC" w:rsidRPr="00F13AA6">
              <w:rPr>
                <w:rFonts w:ascii="Arial" w:hAnsi="Arial" w:cs="Arial"/>
                <w:sz w:val="20"/>
                <w:szCs w:val="20"/>
              </w:rPr>
              <w:t>. Consider</w:t>
            </w:r>
            <w:r w:rsidR="00D22064" w:rsidRPr="00F13AA6">
              <w:rPr>
                <w:rFonts w:ascii="Arial" w:hAnsi="Arial" w:cs="Arial"/>
                <w:sz w:val="20"/>
                <w:szCs w:val="20"/>
              </w:rPr>
              <w:t xml:space="preserve"> </w:t>
            </w:r>
            <w:r w:rsidR="004869DC" w:rsidRPr="00F13AA6">
              <w:rPr>
                <w:rFonts w:ascii="Arial" w:hAnsi="Arial" w:cs="Arial"/>
                <w:sz w:val="20"/>
                <w:szCs w:val="20"/>
              </w:rPr>
              <w:t xml:space="preserve">how the information learnt in lesson can be applied to source evaluation and essay questions. </w:t>
            </w:r>
            <w:r w:rsidR="00D22064" w:rsidRPr="00F13AA6">
              <w:rPr>
                <w:rFonts w:ascii="Arial" w:hAnsi="Arial" w:cs="Arial"/>
                <w:sz w:val="20"/>
                <w:szCs w:val="20"/>
              </w:rPr>
              <w:t xml:space="preserve">Use </w:t>
            </w:r>
            <w:r w:rsidR="004869DC" w:rsidRPr="00F13AA6">
              <w:rPr>
                <w:rFonts w:ascii="Arial" w:hAnsi="Arial" w:cs="Arial"/>
                <w:sz w:val="20"/>
                <w:szCs w:val="20"/>
              </w:rPr>
              <w:t>t</w:t>
            </w:r>
            <w:r w:rsidR="00D22064" w:rsidRPr="00F13AA6">
              <w:rPr>
                <w:rFonts w:ascii="Arial" w:hAnsi="Arial" w:cs="Arial"/>
                <w:sz w:val="20"/>
                <w:szCs w:val="20"/>
              </w:rPr>
              <w:t>he revision guide</w:t>
            </w:r>
            <w:r w:rsidR="004869DC" w:rsidRPr="00F13AA6">
              <w:rPr>
                <w:rFonts w:ascii="Arial" w:hAnsi="Arial" w:cs="Arial"/>
                <w:sz w:val="20"/>
                <w:szCs w:val="20"/>
              </w:rPr>
              <w:t>s and resource on Google Classroom</w:t>
            </w:r>
            <w:r w:rsidR="00D22064" w:rsidRPr="00F13AA6">
              <w:rPr>
                <w:rFonts w:ascii="Arial" w:hAnsi="Arial" w:cs="Arial"/>
                <w:sz w:val="20"/>
                <w:szCs w:val="20"/>
              </w:rPr>
              <w:t xml:space="preserve"> to ensure that you </w:t>
            </w:r>
            <w:r w:rsidR="004869DC" w:rsidRPr="00F13AA6">
              <w:rPr>
                <w:rFonts w:ascii="Arial" w:hAnsi="Arial" w:cs="Arial"/>
                <w:sz w:val="20"/>
                <w:szCs w:val="20"/>
              </w:rPr>
              <w:t xml:space="preserve">fully </w:t>
            </w:r>
            <w:r w:rsidR="00D22064" w:rsidRPr="00F13AA6">
              <w:rPr>
                <w:rFonts w:ascii="Arial" w:hAnsi="Arial" w:cs="Arial"/>
                <w:sz w:val="20"/>
                <w:szCs w:val="20"/>
              </w:rPr>
              <w:t>understand</w:t>
            </w:r>
            <w:r w:rsidR="004869DC" w:rsidRPr="00F13AA6">
              <w:rPr>
                <w:rFonts w:ascii="Arial" w:hAnsi="Arial" w:cs="Arial"/>
                <w:sz w:val="20"/>
                <w:szCs w:val="20"/>
              </w:rPr>
              <w:t xml:space="preserve"> the content taught. Compare your notes to the specification in order to identify any gaps in your knowledge</w:t>
            </w:r>
            <w:r w:rsidR="00D22064" w:rsidRPr="00F13AA6">
              <w:rPr>
                <w:rFonts w:ascii="Arial" w:hAnsi="Arial" w:cs="Arial"/>
                <w:sz w:val="20"/>
                <w:szCs w:val="20"/>
              </w:rPr>
              <w:t>.</w:t>
            </w:r>
          </w:p>
          <w:p w14:paraId="158952F0" w14:textId="53C52CB8" w:rsidR="004159CF" w:rsidRPr="00F13AA6" w:rsidRDefault="004159CF" w:rsidP="00AF5985">
            <w:pPr>
              <w:pStyle w:val="ListParagraph"/>
              <w:tabs>
                <w:tab w:val="left" w:pos="2364"/>
              </w:tabs>
              <w:rPr>
                <w:rFonts w:ascii="Arial" w:hAnsi="Arial" w:cs="Arial"/>
                <w:b/>
                <w:sz w:val="20"/>
                <w:szCs w:val="20"/>
              </w:rPr>
            </w:pPr>
          </w:p>
        </w:tc>
      </w:tr>
      <w:tr w:rsidR="004159CF" w:rsidRPr="00F13AA6" w14:paraId="116EE2FA" w14:textId="77777777" w:rsidTr="00237B74">
        <w:tc>
          <w:tcPr>
            <w:tcW w:w="10916" w:type="dxa"/>
          </w:tcPr>
          <w:p w14:paraId="581E0528" w14:textId="77777777" w:rsidR="00CA6F37" w:rsidRPr="00F13AA6" w:rsidRDefault="004159CF" w:rsidP="00237B74">
            <w:pPr>
              <w:tabs>
                <w:tab w:val="left" w:pos="2364"/>
              </w:tabs>
              <w:rPr>
                <w:rFonts w:ascii="Arial" w:hAnsi="Arial" w:cs="Arial"/>
                <w:b/>
                <w:sz w:val="20"/>
                <w:szCs w:val="20"/>
              </w:rPr>
            </w:pPr>
            <w:r w:rsidRPr="00F13AA6">
              <w:rPr>
                <w:rFonts w:ascii="Arial" w:hAnsi="Arial" w:cs="Arial"/>
                <w:b/>
                <w:sz w:val="20"/>
                <w:szCs w:val="20"/>
              </w:rPr>
              <w:t>Weekly</w:t>
            </w:r>
          </w:p>
          <w:p w14:paraId="1A4D4665" w14:textId="77777777" w:rsidR="00CA6F37" w:rsidRPr="00F13AA6" w:rsidRDefault="00CA6F37" w:rsidP="00CA6F37">
            <w:pPr>
              <w:tabs>
                <w:tab w:val="left" w:pos="2364"/>
              </w:tabs>
              <w:rPr>
                <w:rFonts w:ascii="Arial" w:hAnsi="Arial" w:cs="Arial"/>
                <w:bCs/>
                <w:sz w:val="20"/>
                <w:szCs w:val="20"/>
              </w:rPr>
            </w:pPr>
          </w:p>
          <w:p w14:paraId="176E6317" w14:textId="072EEFD7" w:rsidR="00CA6F37" w:rsidRPr="00F13AA6" w:rsidRDefault="00CA6F37" w:rsidP="00CA6F37">
            <w:pPr>
              <w:tabs>
                <w:tab w:val="left" w:pos="2364"/>
              </w:tabs>
              <w:rPr>
                <w:rFonts w:ascii="Arial" w:hAnsi="Arial" w:cs="Arial"/>
                <w:bCs/>
                <w:sz w:val="20"/>
                <w:szCs w:val="20"/>
              </w:rPr>
            </w:pPr>
            <w:r w:rsidRPr="00F13AA6">
              <w:rPr>
                <w:rFonts w:ascii="Arial" w:hAnsi="Arial" w:cs="Arial"/>
                <w:bCs/>
                <w:sz w:val="20"/>
                <w:szCs w:val="20"/>
              </w:rPr>
              <w:t xml:space="preserve">Create a timeline using the information you have been given so you understand the sequence </w:t>
            </w:r>
            <w:r w:rsidR="00F13AA6" w:rsidRPr="00F13AA6">
              <w:rPr>
                <w:rFonts w:ascii="Arial" w:hAnsi="Arial" w:cs="Arial"/>
                <w:bCs/>
                <w:sz w:val="20"/>
                <w:szCs w:val="20"/>
              </w:rPr>
              <w:t>of events</w:t>
            </w:r>
            <w:r w:rsidRPr="00F13AA6">
              <w:rPr>
                <w:rFonts w:ascii="Arial" w:hAnsi="Arial" w:cs="Arial"/>
                <w:bCs/>
                <w:sz w:val="20"/>
                <w:szCs w:val="20"/>
              </w:rPr>
              <w:t xml:space="preserve">. This timeline will be a good revision tool for the course overall. You may want to undertake wider reading and can use the following </w:t>
            </w:r>
            <w:r w:rsidR="00F13AA6" w:rsidRPr="00F13AA6">
              <w:rPr>
                <w:rFonts w:ascii="Arial" w:hAnsi="Arial" w:cs="Arial"/>
                <w:bCs/>
                <w:sz w:val="20"/>
                <w:szCs w:val="20"/>
              </w:rPr>
              <w:t>books from i11 and i12</w:t>
            </w:r>
            <w:r w:rsidRPr="00F13AA6">
              <w:rPr>
                <w:rFonts w:ascii="Arial" w:hAnsi="Arial" w:cs="Arial"/>
                <w:bCs/>
                <w:sz w:val="20"/>
                <w:szCs w:val="20"/>
              </w:rPr>
              <w:t>:</w:t>
            </w:r>
          </w:p>
          <w:p w14:paraId="01399FFF" w14:textId="1ABBA4F3" w:rsidR="00F13AA6" w:rsidRPr="00F13AA6" w:rsidRDefault="00F13AA6" w:rsidP="00CA6F37">
            <w:pPr>
              <w:tabs>
                <w:tab w:val="left" w:pos="2364"/>
              </w:tabs>
              <w:rPr>
                <w:rFonts w:ascii="Arial" w:hAnsi="Arial" w:cs="Arial"/>
                <w:bCs/>
                <w:sz w:val="20"/>
                <w:szCs w:val="20"/>
              </w:rPr>
            </w:pPr>
          </w:p>
          <w:p w14:paraId="73BF0E5A" w14:textId="4A520562" w:rsidR="00F13AA6" w:rsidRPr="00F13AA6" w:rsidRDefault="00F13AA6" w:rsidP="00F13AA6">
            <w:pPr>
              <w:pStyle w:val="NormalWeb"/>
              <w:numPr>
                <w:ilvl w:val="0"/>
                <w:numId w:val="3"/>
              </w:numPr>
              <w:spacing w:before="0" w:beforeAutospacing="0" w:after="0" w:afterAutospacing="0"/>
              <w:textAlignment w:val="baseline"/>
              <w:rPr>
                <w:rFonts w:ascii="Arial" w:hAnsi="Arial" w:cs="Arial"/>
                <w:color w:val="000000"/>
                <w:sz w:val="20"/>
                <w:szCs w:val="20"/>
              </w:rPr>
            </w:pPr>
            <w:r w:rsidRPr="00F13AA6">
              <w:rPr>
                <w:rFonts w:ascii="Arial" w:hAnsi="Arial" w:cs="Arial"/>
                <w:i/>
                <w:iCs/>
                <w:color w:val="000000"/>
                <w:sz w:val="20"/>
                <w:szCs w:val="20"/>
              </w:rPr>
              <w:t>Italy: Liberalism and Fascism 1870-1945</w:t>
            </w:r>
            <w:r w:rsidRPr="00F13AA6">
              <w:rPr>
                <w:rFonts w:ascii="Arial" w:hAnsi="Arial" w:cs="Arial"/>
                <w:color w:val="000000"/>
                <w:sz w:val="20"/>
                <w:szCs w:val="20"/>
              </w:rPr>
              <w:t>, Mark Robson</w:t>
            </w:r>
          </w:p>
          <w:p w14:paraId="47A55F29" w14:textId="47776EF3" w:rsidR="00F13AA6" w:rsidRPr="00F13AA6" w:rsidRDefault="00F13AA6" w:rsidP="00F13AA6">
            <w:pPr>
              <w:pStyle w:val="NormalWeb"/>
              <w:numPr>
                <w:ilvl w:val="0"/>
                <w:numId w:val="3"/>
              </w:numPr>
              <w:spacing w:before="0" w:beforeAutospacing="0" w:after="0" w:afterAutospacing="0"/>
              <w:textAlignment w:val="baseline"/>
              <w:rPr>
                <w:rFonts w:ascii="Arial" w:hAnsi="Arial" w:cs="Arial"/>
                <w:color w:val="000000"/>
                <w:sz w:val="20"/>
                <w:szCs w:val="20"/>
              </w:rPr>
            </w:pPr>
            <w:r w:rsidRPr="00F13AA6">
              <w:rPr>
                <w:rFonts w:ascii="Arial" w:hAnsi="Arial" w:cs="Arial"/>
                <w:i/>
                <w:iCs/>
                <w:color w:val="000000"/>
                <w:sz w:val="20"/>
                <w:szCs w:val="20"/>
              </w:rPr>
              <w:t>Stuart England</w:t>
            </w:r>
            <w:r w:rsidRPr="00F13AA6">
              <w:rPr>
                <w:rFonts w:ascii="Arial" w:hAnsi="Arial" w:cs="Arial"/>
                <w:i/>
                <w:iCs/>
                <w:color w:val="000000"/>
                <w:sz w:val="20"/>
                <w:szCs w:val="20"/>
              </w:rPr>
              <w:t xml:space="preserve"> 1603-1714</w:t>
            </w:r>
            <w:r w:rsidRPr="00F13AA6">
              <w:rPr>
                <w:rFonts w:ascii="Arial" w:hAnsi="Arial" w:cs="Arial"/>
                <w:color w:val="000000"/>
                <w:sz w:val="20"/>
                <w:szCs w:val="20"/>
              </w:rPr>
              <w:t>, Barry Coward</w:t>
            </w:r>
          </w:p>
          <w:p w14:paraId="1C125E20" w14:textId="5577EB4F" w:rsidR="00F13AA6" w:rsidRPr="00F13AA6" w:rsidRDefault="00F13AA6" w:rsidP="00F13AA6">
            <w:pPr>
              <w:pStyle w:val="NormalWeb"/>
              <w:numPr>
                <w:ilvl w:val="0"/>
                <w:numId w:val="3"/>
              </w:numPr>
              <w:spacing w:before="0" w:beforeAutospacing="0" w:after="0" w:afterAutospacing="0"/>
              <w:textAlignment w:val="baseline"/>
              <w:rPr>
                <w:rFonts w:ascii="Arial" w:hAnsi="Arial" w:cs="Arial"/>
                <w:color w:val="000000"/>
                <w:sz w:val="20"/>
                <w:szCs w:val="20"/>
              </w:rPr>
            </w:pPr>
            <w:r w:rsidRPr="00F13AA6">
              <w:rPr>
                <w:rFonts w:ascii="Arial" w:hAnsi="Arial" w:cs="Arial"/>
                <w:i/>
                <w:iCs/>
                <w:color w:val="000000"/>
                <w:sz w:val="20"/>
                <w:szCs w:val="20"/>
              </w:rPr>
              <w:t xml:space="preserve">The Causes of the English Civil War, </w:t>
            </w:r>
            <w:r w:rsidRPr="00F13AA6">
              <w:rPr>
                <w:rFonts w:ascii="Arial" w:hAnsi="Arial" w:cs="Arial"/>
                <w:color w:val="000000"/>
                <w:sz w:val="20"/>
                <w:szCs w:val="20"/>
              </w:rPr>
              <w:t>Ann Hughes</w:t>
            </w:r>
          </w:p>
          <w:p w14:paraId="748B1AD9" w14:textId="76308465" w:rsidR="00F13AA6" w:rsidRPr="00F13AA6" w:rsidRDefault="00F13AA6" w:rsidP="00F13AA6">
            <w:pPr>
              <w:pStyle w:val="NormalWeb"/>
              <w:numPr>
                <w:ilvl w:val="0"/>
                <w:numId w:val="3"/>
              </w:numPr>
              <w:spacing w:before="0" w:beforeAutospacing="0" w:after="0" w:afterAutospacing="0"/>
              <w:textAlignment w:val="baseline"/>
              <w:rPr>
                <w:rFonts w:ascii="Arial" w:hAnsi="Arial" w:cs="Arial"/>
                <w:color w:val="000000"/>
                <w:sz w:val="20"/>
                <w:szCs w:val="20"/>
              </w:rPr>
            </w:pPr>
            <w:r w:rsidRPr="00F13AA6">
              <w:rPr>
                <w:rFonts w:ascii="Arial" w:hAnsi="Arial" w:cs="Arial"/>
                <w:i/>
                <w:iCs/>
                <w:color w:val="000000"/>
                <w:sz w:val="20"/>
                <w:szCs w:val="20"/>
              </w:rPr>
              <w:t>Cold War: For Forty-five Years the World Held its Breath</w:t>
            </w:r>
            <w:r w:rsidRPr="00F13AA6">
              <w:rPr>
                <w:rFonts w:ascii="Arial" w:hAnsi="Arial" w:cs="Arial"/>
                <w:color w:val="000000"/>
                <w:sz w:val="20"/>
                <w:szCs w:val="20"/>
              </w:rPr>
              <w:t xml:space="preserve">, </w:t>
            </w:r>
            <w:hyperlink r:id="rId10" w:history="1">
              <w:r w:rsidRPr="00F13AA6">
                <w:rPr>
                  <w:rStyle w:val="Hyperlink"/>
                  <w:rFonts w:ascii="Arial" w:hAnsi="Arial" w:cs="Arial"/>
                  <w:color w:val="000000"/>
                  <w:sz w:val="20"/>
                  <w:szCs w:val="20"/>
                  <w:u w:val="none"/>
                </w:rPr>
                <w:t>Jeremy Isaacs</w:t>
              </w:r>
            </w:hyperlink>
            <w:r w:rsidRPr="00F13AA6">
              <w:rPr>
                <w:rFonts w:ascii="Arial" w:hAnsi="Arial" w:cs="Arial"/>
                <w:color w:val="000000"/>
                <w:sz w:val="20"/>
                <w:szCs w:val="20"/>
              </w:rPr>
              <w:t xml:space="preserve">, </w:t>
            </w:r>
            <w:hyperlink r:id="rId11" w:history="1">
              <w:r w:rsidRPr="00F13AA6">
                <w:rPr>
                  <w:rStyle w:val="Hyperlink"/>
                  <w:rFonts w:ascii="Arial" w:hAnsi="Arial" w:cs="Arial"/>
                  <w:color w:val="000000"/>
                  <w:sz w:val="20"/>
                  <w:szCs w:val="20"/>
                  <w:u w:val="none"/>
                </w:rPr>
                <w:t>Taylor Downing</w:t>
              </w:r>
            </w:hyperlink>
          </w:p>
          <w:p w14:paraId="5129B47A" w14:textId="3A943897" w:rsidR="00CA6F37" w:rsidRPr="00F13AA6" w:rsidRDefault="00F13AA6" w:rsidP="00F13AA6">
            <w:pPr>
              <w:pStyle w:val="NormalWeb"/>
              <w:numPr>
                <w:ilvl w:val="0"/>
                <w:numId w:val="3"/>
              </w:numPr>
              <w:spacing w:before="0" w:beforeAutospacing="0" w:after="0" w:afterAutospacing="0"/>
              <w:textAlignment w:val="baseline"/>
              <w:rPr>
                <w:rFonts w:ascii="Arial" w:hAnsi="Arial" w:cs="Arial"/>
                <w:color w:val="000000"/>
                <w:sz w:val="20"/>
                <w:szCs w:val="20"/>
              </w:rPr>
            </w:pPr>
            <w:r w:rsidRPr="00F13AA6">
              <w:rPr>
                <w:rFonts w:ascii="Arial" w:hAnsi="Arial" w:cs="Arial"/>
                <w:i/>
                <w:iCs/>
                <w:color w:val="000000"/>
                <w:sz w:val="20"/>
                <w:szCs w:val="20"/>
              </w:rPr>
              <w:t>England in crisis 1640-60</w:t>
            </w:r>
            <w:r w:rsidRPr="00F13AA6">
              <w:rPr>
                <w:rFonts w:ascii="Arial" w:hAnsi="Arial" w:cs="Arial"/>
                <w:color w:val="000000"/>
                <w:sz w:val="20"/>
                <w:szCs w:val="20"/>
              </w:rPr>
              <w:t>, David Sharp</w:t>
            </w:r>
          </w:p>
          <w:p w14:paraId="08B135F0" w14:textId="618F8E04" w:rsidR="00180713" w:rsidRPr="00F13AA6" w:rsidRDefault="00180713" w:rsidP="00CA6F37">
            <w:pPr>
              <w:tabs>
                <w:tab w:val="left" w:pos="2364"/>
              </w:tabs>
              <w:rPr>
                <w:rFonts w:ascii="Arial" w:hAnsi="Arial" w:cs="Arial"/>
                <w:sz w:val="20"/>
                <w:szCs w:val="20"/>
              </w:rPr>
            </w:pPr>
          </w:p>
        </w:tc>
      </w:tr>
      <w:tr w:rsidR="004159CF" w:rsidRPr="00F13AA6" w14:paraId="0BFE4E67" w14:textId="77777777" w:rsidTr="00237B74">
        <w:tc>
          <w:tcPr>
            <w:tcW w:w="10916" w:type="dxa"/>
          </w:tcPr>
          <w:p w14:paraId="6606396E" w14:textId="17AA86E4" w:rsidR="004159CF" w:rsidRPr="00F13AA6" w:rsidRDefault="004159CF" w:rsidP="00237B74">
            <w:pPr>
              <w:tabs>
                <w:tab w:val="left" w:pos="2364"/>
              </w:tabs>
              <w:rPr>
                <w:rFonts w:ascii="Arial" w:hAnsi="Arial" w:cs="Arial"/>
                <w:b/>
                <w:sz w:val="20"/>
                <w:szCs w:val="20"/>
              </w:rPr>
            </w:pPr>
            <w:r w:rsidRPr="00F13AA6">
              <w:rPr>
                <w:rFonts w:ascii="Arial" w:hAnsi="Arial" w:cs="Arial"/>
                <w:b/>
                <w:sz w:val="20"/>
                <w:szCs w:val="20"/>
              </w:rPr>
              <w:t>Fortnightly</w:t>
            </w:r>
          </w:p>
          <w:p w14:paraId="0405911A" w14:textId="77777777" w:rsidR="00237B74" w:rsidRPr="00F13AA6" w:rsidRDefault="00237B74" w:rsidP="00237B74">
            <w:pPr>
              <w:tabs>
                <w:tab w:val="left" w:pos="2364"/>
              </w:tabs>
              <w:rPr>
                <w:rFonts w:ascii="Arial" w:hAnsi="Arial" w:cs="Arial"/>
                <w:b/>
                <w:sz w:val="20"/>
                <w:szCs w:val="20"/>
              </w:rPr>
            </w:pPr>
          </w:p>
          <w:p w14:paraId="18FC5079" w14:textId="3C2DA63A" w:rsidR="004159CF" w:rsidRPr="00F13AA6" w:rsidRDefault="00D22064" w:rsidP="004869DC">
            <w:pPr>
              <w:pStyle w:val="ListParagraph"/>
              <w:tabs>
                <w:tab w:val="left" w:pos="2364"/>
              </w:tabs>
              <w:rPr>
                <w:rFonts w:ascii="Arial" w:hAnsi="Arial" w:cs="Arial"/>
                <w:sz w:val="20"/>
                <w:szCs w:val="20"/>
              </w:rPr>
            </w:pPr>
            <w:r w:rsidRPr="00F13AA6">
              <w:rPr>
                <w:rFonts w:ascii="Arial" w:hAnsi="Arial" w:cs="Arial"/>
                <w:sz w:val="20"/>
                <w:szCs w:val="20"/>
              </w:rPr>
              <w:t>You will be given exam style questions and essays fortnightly. Use the revision guide</w:t>
            </w:r>
            <w:r w:rsidR="004869DC" w:rsidRPr="00F13AA6">
              <w:rPr>
                <w:rFonts w:ascii="Arial" w:hAnsi="Arial" w:cs="Arial"/>
                <w:sz w:val="20"/>
                <w:szCs w:val="20"/>
              </w:rPr>
              <w:t>,</w:t>
            </w:r>
            <w:r w:rsidRPr="00F13AA6">
              <w:rPr>
                <w:rFonts w:ascii="Arial" w:hAnsi="Arial" w:cs="Arial"/>
                <w:sz w:val="20"/>
                <w:szCs w:val="20"/>
              </w:rPr>
              <w:t xml:space="preserve"> as well as the supporting material on Google Classroom to produce a sufficiently analytical and thorough response. Examples are key so ensure that you can </w:t>
            </w:r>
            <w:r w:rsidR="004869DC" w:rsidRPr="00F13AA6">
              <w:rPr>
                <w:rFonts w:ascii="Arial" w:hAnsi="Arial" w:cs="Arial"/>
                <w:sz w:val="20"/>
                <w:szCs w:val="20"/>
              </w:rPr>
              <w:t xml:space="preserve">evidence your knowledge and understanding of the content. With source evaluation remember to consider the attribution, as well as place the source in the context of the year it was written. </w:t>
            </w:r>
          </w:p>
          <w:p w14:paraId="17D61C09" w14:textId="22A7F818" w:rsidR="004869DC" w:rsidRPr="00F13AA6" w:rsidRDefault="004869DC" w:rsidP="00F13AA6">
            <w:pPr>
              <w:tabs>
                <w:tab w:val="left" w:pos="2364"/>
              </w:tabs>
              <w:rPr>
                <w:rFonts w:ascii="Arial" w:hAnsi="Arial" w:cs="Arial"/>
                <w:sz w:val="20"/>
                <w:szCs w:val="20"/>
              </w:rPr>
            </w:pPr>
          </w:p>
        </w:tc>
      </w:tr>
      <w:tr w:rsidR="004159CF" w:rsidRPr="00F13AA6" w14:paraId="75B0196C" w14:textId="77777777" w:rsidTr="00237B74">
        <w:tc>
          <w:tcPr>
            <w:tcW w:w="10916" w:type="dxa"/>
          </w:tcPr>
          <w:p w14:paraId="361283AF" w14:textId="0B75BBCF" w:rsidR="004159CF" w:rsidRPr="00F13AA6" w:rsidRDefault="00180713" w:rsidP="00237B74">
            <w:pPr>
              <w:tabs>
                <w:tab w:val="left" w:pos="2364"/>
              </w:tabs>
              <w:rPr>
                <w:rFonts w:ascii="Arial" w:hAnsi="Arial" w:cs="Arial"/>
                <w:b/>
                <w:sz w:val="20"/>
                <w:szCs w:val="20"/>
              </w:rPr>
            </w:pPr>
            <w:r w:rsidRPr="00F13AA6">
              <w:rPr>
                <w:rFonts w:ascii="Arial" w:hAnsi="Arial" w:cs="Arial"/>
                <w:b/>
                <w:sz w:val="20"/>
                <w:szCs w:val="20"/>
              </w:rPr>
              <w:t>Termly</w:t>
            </w:r>
          </w:p>
          <w:p w14:paraId="440F2972" w14:textId="77777777" w:rsidR="00237B74" w:rsidRPr="00F13AA6" w:rsidRDefault="00237B74" w:rsidP="00237B74">
            <w:pPr>
              <w:tabs>
                <w:tab w:val="left" w:pos="2364"/>
              </w:tabs>
              <w:rPr>
                <w:rFonts w:ascii="Arial" w:hAnsi="Arial" w:cs="Arial"/>
                <w:b/>
                <w:sz w:val="20"/>
                <w:szCs w:val="20"/>
              </w:rPr>
            </w:pPr>
          </w:p>
          <w:p w14:paraId="75C2AF61" w14:textId="47E3D7A9" w:rsidR="00550828" w:rsidRPr="00F13AA6" w:rsidRDefault="00180713" w:rsidP="00AF5985">
            <w:pPr>
              <w:tabs>
                <w:tab w:val="left" w:pos="2364"/>
              </w:tabs>
              <w:ind w:left="360"/>
              <w:rPr>
                <w:rFonts w:ascii="Arial" w:hAnsi="Arial" w:cs="Arial"/>
                <w:sz w:val="20"/>
                <w:szCs w:val="20"/>
              </w:rPr>
            </w:pPr>
            <w:r w:rsidRPr="00F13AA6">
              <w:rPr>
                <w:rFonts w:ascii="Arial" w:hAnsi="Arial" w:cs="Arial"/>
                <w:sz w:val="20"/>
                <w:szCs w:val="20"/>
              </w:rPr>
              <w:t>Complete the mock papers and past paper placed on Google Classroom under timed conditions to test your knowledge without the support of the revision guides, develop your time management as well as your overall exam technique.</w:t>
            </w:r>
            <w:r w:rsidR="004869DC" w:rsidRPr="00F13AA6">
              <w:rPr>
                <w:rFonts w:ascii="Arial" w:hAnsi="Arial" w:cs="Arial"/>
                <w:sz w:val="20"/>
                <w:szCs w:val="20"/>
              </w:rPr>
              <w:t xml:space="preserve"> Complete a summary revision mind map of the information you have learnt in each unit of study.</w:t>
            </w:r>
            <w:r w:rsidR="00200D9D" w:rsidRPr="00F13AA6">
              <w:rPr>
                <w:rFonts w:ascii="Arial" w:hAnsi="Arial" w:cs="Arial"/>
                <w:sz w:val="20"/>
                <w:szCs w:val="20"/>
              </w:rPr>
              <w:t xml:space="preserve"> </w:t>
            </w:r>
            <w:r w:rsidR="004869DC" w:rsidRPr="00F13AA6">
              <w:rPr>
                <w:rFonts w:ascii="Arial" w:hAnsi="Arial" w:cs="Arial"/>
                <w:sz w:val="20"/>
                <w:szCs w:val="20"/>
              </w:rPr>
              <w:t>These</w:t>
            </w:r>
            <w:r w:rsidR="00200D9D" w:rsidRPr="00F13AA6">
              <w:rPr>
                <w:rFonts w:ascii="Arial" w:hAnsi="Arial" w:cs="Arial"/>
                <w:sz w:val="20"/>
                <w:szCs w:val="20"/>
              </w:rPr>
              <w:t xml:space="preserve"> mind map</w:t>
            </w:r>
            <w:r w:rsidR="004869DC" w:rsidRPr="00F13AA6">
              <w:rPr>
                <w:rFonts w:ascii="Arial" w:hAnsi="Arial" w:cs="Arial"/>
                <w:sz w:val="20"/>
                <w:szCs w:val="20"/>
              </w:rPr>
              <w:t xml:space="preserve"> will be a useful starting point for your revision. </w:t>
            </w:r>
          </w:p>
          <w:p w14:paraId="75A929A8" w14:textId="3F493B35" w:rsidR="004159CF" w:rsidRPr="00F13AA6" w:rsidRDefault="004159CF" w:rsidP="00550828">
            <w:pPr>
              <w:tabs>
                <w:tab w:val="left" w:pos="2364"/>
              </w:tabs>
              <w:rPr>
                <w:rFonts w:ascii="Arial" w:hAnsi="Arial" w:cs="Arial"/>
                <w:sz w:val="20"/>
                <w:szCs w:val="20"/>
              </w:rPr>
            </w:pPr>
          </w:p>
        </w:tc>
      </w:tr>
      <w:tr w:rsidR="004159CF" w:rsidRPr="00F13AA6" w14:paraId="287CC2E2" w14:textId="77777777" w:rsidTr="00237B74">
        <w:tc>
          <w:tcPr>
            <w:tcW w:w="10916" w:type="dxa"/>
          </w:tcPr>
          <w:p w14:paraId="7FCC4D20" w14:textId="25D724A8" w:rsidR="004159CF" w:rsidRPr="00F13AA6" w:rsidRDefault="004159CF" w:rsidP="00237B74">
            <w:pPr>
              <w:tabs>
                <w:tab w:val="left" w:pos="2364"/>
              </w:tabs>
              <w:rPr>
                <w:rFonts w:ascii="Arial" w:hAnsi="Arial" w:cs="Arial"/>
                <w:b/>
                <w:sz w:val="20"/>
                <w:szCs w:val="20"/>
              </w:rPr>
            </w:pPr>
            <w:r w:rsidRPr="00F13AA6">
              <w:rPr>
                <w:rFonts w:ascii="Arial" w:hAnsi="Arial" w:cs="Arial"/>
                <w:b/>
                <w:sz w:val="20"/>
                <w:szCs w:val="20"/>
              </w:rPr>
              <w:t>Throughout the year</w:t>
            </w:r>
          </w:p>
          <w:p w14:paraId="49A60B23" w14:textId="77777777" w:rsidR="00237B74" w:rsidRPr="00F13AA6" w:rsidRDefault="00237B74" w:rsidP="00237B74">
            <w:pPr>
              <w:tabs>
                <w:tab w:val="left" w:pos="2364"/>
              </w:tabs>
              <w:rPr>
                <w:rFonts w:ascii="Arial" w:hAnsi="Arial" w:cs="Arial"/>
                <w:b/>
                <w:sz w:val="20"/>
                <w:szCs w:val="20"/>
              </w:rPr>
            </w:pPr>
          </w:p>
          <w:p w14:paraId="5BB7BF6E" w14:textId="1A871BBD" w:rsidR="004159CF" w:rsidRPr="00F13AA6" w:rsidRDefault="004159CF" w:rsidP="00AF5985">
            <w:pPr>
              <w:pStyle w:val="ListParagraph"/>
              <w:tabs>
                <w:tab w:val="left" w:pos="2364"/>
              </w:tabs>
              <w:rPr>
                <w:rFonts w:ascii="Arial" w:hAnsi="Arial" w:cs="Arial"/>
                <w:sz w:val="20"/>
                <w:szCs w:val="20"/>
              </w:rPr>
            </w:pPr>
            <w:r w:rsidRPr="00F13AA6">
              <w:rPr>
                <w:rFonts w:ascii="Arial" w:hAnsi="Arial" w:cs="Arial"/>
                <w:sz w:val="20"/>
                <w:szCs w:val="20"/>
              </w:rPr>
              <w:t xml:space="preserve">Complete past paper questions with mark schemes are made available on WJEC. </w:t>
            </w:r>
          </w:p>
          <w:p w14:paraId="58D8F61B" w14:textId="4B97FC7D" w:rsidR="0079608C" w:rsidRPr="00F13AA6" w:rsidRDefault="00200D9D" w:rsidP="00AF5985">
            <w:pPr>
              <w:pStyle w:val="ListParagraph"/>
              <w:tabs>
                <w:tab w:val="left" w:pos="2364"/>
              </w:tabs>
              <w:rPr>
                <w:sz w:val="20"/>
                <w:szCs w:val="20"/>
              </w:rPr>
            </w:pPr>
            <w:hyperlink r:id="rId12" w:history="1">
              <w:r w:rsidRPr="00F13AA6">
                <w:rPr>
                  <w:rStyle w:val="Hyperlink"/>
                  <w:sz w:val="20"/>
                  <w:szCs w:val="20"/>
                </w:rPr>
                <w:t>https://www.wjec.co.uk/qu</w:t>
              </w:r>
              <w:r w:rsidRPr="00F13AA6">
                <w:rPr>
                  <w:rStyle w:val="Hyperlink"/>
                  <w:sz w:val="20"/>
                  <w:szCs w:val="20"/>
                </w:rPr>
                <w:t>a</w:t>
              </w:r>
              <w:r w:rsidRPr="00F13AA6">
                <w:rPr>
                  <w:rStyle w:val="Hyperlink"/>
                  <w:sz w:val="20"/>
                  <w:szCs w:val="20"/>
                </w:rPr>
                <w:t>lifications/history-as-a-level/#tab_keydocuments</w:t>
              </w:r>
            </w:hyperlink>
            <w:r w:rsidRPr="00F13AA6">
              <w:rPr>
                <w:sz w:val="20"/>
                <w:szCs w:val="20"/>
              </w:rPr>
              <w:t xml:space="preserve"> </w:t>
            </w:r>
          </w:p>
          <w:p w14:paraId="636DA4C0" w14:textId="77777777" w:rsidR="00200D9D" w:rsidRPr="00F13AA6" w:rsidRDefault="00200D9D" w:rsidP="00AF5985">
            <w:pPr>
              <w:pStyle w:val="ListParagraph"/>
              <w:tabs>
                <w:tab w:val="left" w:pos="2364"/>
              </w:tabs>
              <w:rPr>
                <w:rFonts w:ascii="Arial" w:hAnsi="Arial" w:cs="Arial"/>
                <w:sz w:val="20"/>
                <w:szCs w:val="20"/>
              </w:rPr>
            </w:pPr>
          </w:p>
          <w:p w14:paraId="3337D413" w14:textId="42DA6BE6" w:rsidR="004159CF" w:rsidRPr="00F13AA6" w:rsidRDefault="0079608C" w:rsidP="00AF5985">
            <w:pPr>
              <w:pStyle w:val="ListParagraph"/>
              <w:tabs>
                <w:tab w:val="left" w:pos="2364"/>
              </w:tabs>
              <w:rPr>
                <w:rFonts w:ascii="Arial" w:hAnsi="Arial" w:cs="Arial"/>
                <w:sz w:val="20"/>
                <w:szCs w:val="20"/>
              </w:rPr>
            </w:pPr>
            <w:r w:rsidRPr="00F13AA6">
              <w:rPr>
                <w:rFonts w:ascii="Arial" w:hAnsi="Arial" w:cs="Arial"/>
                <w:sz w:val="20"/>
                <w:szCs w:val="20"/>
              </w:rPr>
              <w:t>Actively revise using the revision guide. Simply reading through the guide is ineffective. Active revision has been proved to significantly increase the retention of key information linked to the course. Therefore, you should be using the revision guide to create:</w:t>
            </w:r>
          </w:p>
          <w:p w14:paraId="506A31BE" w14:textId="4EFC597C" w:rsidR="0079608C" w:rsidRPr="00F13AA6" w:rsidRDefault="0079608C" w:rsidP="0079608C">
            <w:pPr>
              <w:pStyle w:val="ListParagraph"/>
              <w:numPr>
                <w:ilvl w:val="0"/>
                <w:numId w:val="2"/>
              </w:numPr>
              <w:tabs>
                <w:tab w:val="left" w:pos="2364"/>
              </w:tabs>
              <w:rPr>
                <w:rFonts w:ascii="Arial" w:hAnsi="Arial" w:cs="Arial"/>
                <w:sz w:val="20"/>
                <w:szCs w:val="20"/>
              </w:rPr>
            </w:pPr>
            <w:r w:rsidRPr="00F13AA6">
              <w:rPr>
                <w:rFonts w:ascii="Arial" w:hAnsi="Arial" w:cs="Arial"/>
                <w:sz w:val="20"/>
                <w:szCs w:val="20"/>
              </w:rPr>
              <w:t>Mind maps</w:t>
            </w:r>
          </w:p>
          <w:p w14:paraId="4201D1E6" w14:textId="1062D3B5" w:rsidR="0079608C" w:rsidRPr="00F13AA6" w:rsidRDefault="0079608C" w:rsidP="0079608C">
            <w:pPr>
              <w:pStyle w:val="ListParagraph"/>
              <w:numPr>
                <w:ilvl w:val="0"/>
                <w:numId w:val="2"/>
              </w:numPr>
              <w:tabs>
                <w:tab w:val="left" w:pos="2364"/>
              </w:tabs>
              <w:rPr>
                <w:rFonts w:ascii="Arial" w:hAnsi="Arial" w:cs="Arial"/>
                <w:sz w:val="20"/>
                <w:szCs w:val="20"/>
              </w:rPr>
            </w:pPr>
            <w:r w:rsidRPr="00F13AA6">
              <w:rPr>
                <w:rFonts w:ascii="Arial" w:hAnsi="Arial" w:cs="Arial"/>
                <w:sz w:val="20"/>
                <w:szCs w:val="20"/>
              </w:rPr>
              <w:t>Flash cards</w:t>
            </w:r>
          </w:p>
          <w:p w14:paraId="3A60773C" w14:textId="7B9A0699" w:rsidR="0079608C" w:rsidRPr="00F13AA6" w:rsidRDefault="0079608C" w:rsidP="0079608C">
            <w:pPr>
              <w:pStyle w:val="ListParagraph"/>
              <w:numPr>
                <w:ilvl w:val="0"/>
                <w:numId w:val="2"/>
              </w:numPr>
              <w:tabs>
                <w:tab w:val="left" w:pos="2364"/>
              </w:tabs>
              <w:rPr>
                <w:rFonts w:ascii="Arial" w:hAnsi="Arial" w:cs="Arial"/>
                <w:sz w:val="20"/>
                <w:szCs w:val="20"/>
              </w:rPr>
            </w:pPr>
            <w:r w:rsidRPr="00F13AA6">
              <w:rPr>
                <w:rFonts w:ascii="Arial" w:hAnsi="Arial" w:cs="Arial"/>
                <w:sz w:val="20"/>
                <w:szCs w:val="20"/>
              </w:rPr>
              <w:t>Mnemonics</w:t>
            </w:r>
          </w:p>
          <w:p w14:paraId="5EFC0FA5" w14:textId="13A7A5A8" w:rsidR="0079608C" w:rsidRPr="00F13AA6" w:rsidRDefault="0079608C" w:rsidP="0079608C">
            <w:pPr>
              <w:pStyle w:val="ListParagraph"/>
              <w:numPr>
                <w:ilvl w:val="0"/>
                <w:numId w:val="2"/>
              </w:numPr>
              <w:tabs>
                <w:tab w:val="left" w:pos="2364"/>
              </w:tabs>
              <w:rPr>
                <w:rFonts w:ascii="Arial" w:hAnsi="Arial" w:cs="Arial"/>
                <w:sz w:val="20"/>
                <w:szCs w:val="20"/>
              </w:rPr>
            </w:pPr>
            <w:r w:rsidRPr="00F13AA6">
              <w:rPr>
                <w:rFonts w:ascii="Arial" w:hAnsi="Arial" w:cs="Arial"/>
                <w:sz w:val="20"/>
                <w:szCs w:val="20"/>
              </w:rPr>
              <w:t>Revision clocks</w:t>
            </w:r>
          </w:p>
          <w:p w14:paraId="218ADA20" w14:textId="71522B88" w:rsidR="0079608C" w:rsidRPr="00F13AA6" w:rsidRDefault="0079608C" w:rsidP="0079608C">
            <w:pPr>
              <w:pStyle w:val="ListParagraph"/>
              <w:numPr>
                <w:ilvl w:val="0"/>
                <w:numId w:val="2"/>
              </w:numPr>
              <w:tabs>
                <w:tab w:val="left" w:pos="2364"/>
              </w:tabs>
              <w:rPr>
                <w:rFonts w:ascii="Arial" w:hAnsi="Arial" w:cs="Arial"/>
                <w:sz w:val="20"/>
                <w:szCs w:val="20"/>
              </w:rPr>
            </w:pPr>
            <w:r w:rsidRPr="00F13AA6">
              <w:rPr>
                <w:rFonts w:ascii="Arial" w:hAnsi="Arial" w:cs="Arial"/>
                <w:sz w:val="20"/>
                <w:szCs w:val="20"/>
              </w:rPr>
              <w:t xml:space="preserve">etc. </w:t>
            </w:r>
          </w:p>
          <w:p w14:paraId="7FCFB311" w14:textId="77777777" w:rsidR="004159CF" w:rsidRPr="00F13AA6" w:rsidRDefault="004159CF" w:rsidP="00200D9D">
            <w:pPr>
              <w:tabs>
                <w:tab w:val="left" w:pos="2364"/>
              </w:tabs>
              <w:rPr>
                <w:rFonts w:ascii="Arial" w:hAnsi="Arial" w:cs="Arial"/>
                <w:sz w:val="20"/>
                <w:szCs w:val="20"/>
              </w:rPr>
            </w:pPr>
          </w:p>
          <w:p w14:paraId="659F7600" w14:textId="04006C19" w:rsidR="00550828" w:rsidRPr="00F13AA6" w:rsidRDefault="0079608C" w:rsidP="00AF5985">
            <w:pPr>
              <w:pStyle w:val="ListParagraph"/>
              <w:tabs>
                <w:tab w:val="left" w:pos="2364"/>
              </w:tabs>
              <w:rPr>
                <w:rFonts w:ascii="Arial" w:hAnsi="Arial" w:cs="Arial"/>
                <w:sz w:val="20"/>
                <w:szCs w:val="20"/>
              </w:rPr>
            </w:pPr>
            <w:r w:rsidRPr="00F13AA6">
              <w:rPr>
                <w:rFonts w:ascii="Arial" w:hAnsi="Arial" w:cs="Arial"/>
                <w:sz w:val="20"/>
                <w:szCs w:val="20"/>
              </w:rPr>
              <w:t>You can also access online revision material through useful websites such as:</w:t>
            </w:r>
          </w:p>
          <w:p w14:paraId="05BDD573" w14:textId="4F94C641" w:rsidR="0079608C" w:rsidRPr="00F13AA6" w:rsidRDefault="004869DC" w:rsidP="00237B74">
            <w:pPr>
              <w:pStyle w:val="ListParagraph"/>
              <w:tabs>
                <w:tab w:val="left" w:pos="2364"/>
              </w:tabs>
              <w:rPr>
                <w:rFonts w:ascii="Arial" w:hAnsi="Arial" w:cs="Arial"/>
                <w:sz w:val="20"/>
                <w:szCs w:val="20"/>
              </w:rPr>
            </w:pPr>
            <w:hyperlink r:id="rId13" w:history="1">
              <w:r w:rsidRPr="00F13AA6">
                <w:rPr>
                  <w:rStyle w:val="Hyperlink"/>
                  <w:rFonts w:ascii="Arial" w:hAnsi="Arial" w:cs="Arial"/>
                  <w:sz w:val="20"/>
                  <w:szCs w:val="20"/>
                </w:rPr>
                <w:t>http://bcw-project.org/</w:t>
              </w:r>
            </w:hyperlink>
            <w:r w:rsidRPr="00F13AA6">
              <w:rPr>
                <w:rFonts w:ascii="Arial" w:hAnsi="Arial" w:cs="Arial"/>
                <w:sz w:val="20"/>
                <w:szCs w:val="20"/>
              </w:rPr>
              <w:t xml:space="preserve"> </w:t>
            </w:r>
          </w:p>
          <w:p w14:paraId="370DCDBA" w14:textId="566E9716" w:rsidR="00200D9D" w:rsidRPr="00F13AA6" w:rsidRDefault="004841EF" w:rsidP="00200D9D">
            <w:pPr>
              <w:pStyle w:val="ListParagraph"/>
              <w:tabs>
                <w:tab w:val="left" w:pos="2364"/>
              </w:tabs>
              <w:rPr>
                <w:rFonts w:ascii="Arial" w:hAnsi="Arial" w:cs="Arial"/>
                <w:sz w:val="20"/>
                <w:szCs w:val="20"/>
              </w:rPr>
            </w:pPr>
            <w:r w:rsidRPr="00F13AA6">
              <w:rPr>
                <w:rFonts w:ascii="Arial" w:hAnsi="Arial" w:cs="Arial"/>
                <w:sz w:val="20"/>
                <w:szCs w:val="20"/>
              </w:rPr>
              <w:t>Additionally</w:t>
            </w:r>
            <w:r w:rsidR="0079608C" w:rsidRPr="00F13AA6">
              <w:rPr>
                <w:rFonts w:ascii="Arial" w:hAnsi="Arial" w:cs="Arial"/>
                <w:sz w:val="20"/>
                <w:szCs w:val="20"/>
              </w:rPr>
              <w:t xml:space="preserve">, </w:t>
            </w:r>
            <w:r w:rsidR="00200D9D" w:rsidRPr="00F13AA6">
              <w:rPr>
                <w:rFonts w:ascii="Arial" w:hAnsi="Arial" w:cs="Arial"/>
                <w:sz w:val="20"/>
                <w:szCs w:val="20"/>
              </w:rPr>
              <w:t>the History</w:t>
            </w:r>
            <w:r w:rsidR="004869DC" w:rsidRPr="00F13AA6">
              <w:rPr>
                <w:rFonts w:ascii="Arial" w:hAnsi="Arial" w:cs="Arial"/>
                <w:sz w:val="20"/>
                <w:szCs w:val="20"/>
              </w:rPr>
              <w:t xml:space="preserve"> Hub </w:t>
            </w:r>
            <w:r w:rsidRPr="00F13AA6">
              <w:rPr>
                <w:rFonts w:ascii="Arial" w:hAnsi="Arial" w:cs="Arial"/>
                <w:sz w:val="20"/>
                <w:szCs w:val="20"/>
              </w:rPr>
              <w:t>YouTube</w:t>
            </w:r>
            <w:r w:rsidR="0079608C" w:rsidRPr="00F13AA6">
              <w:rPr>
                <w:rFonts w:ascii="Arial" w:hAnsi="Arial" w:cs="Arial"/>
                <w:sz w:val="20"/>
                <w:szCs w:val="20"/>
              </w:rPr>
              <w:t xml:space="preserve"> series is useful for</w:t>
            </w:r>
            <w:r w:rsidR="004869DC" w:rsidRPr="00F13AA6">
              <w:rPr>
                <w:rFonts w:ascii="Arial" w:hAnsi="Arial" w:cs="Arial"/>
                <w:sz w:val="20"/>
                <w:szCs w:val="20"/>
              </w:rPr>
              <w:t xml:space="preserve"> The Drift to the English Civil War</w:t>
            </w:r>
            <w:r w:rsidR="00200D9D" w:rsidRPr="00F13AA6">
              <w:rPr>
                <w:rFonts w:ascii="Arial" w:hAnsi="Arial" w:cs="Arial"/>
                <w:sz w:val="20"/>
                <w:szCs w:val="20"/>
              </w:rPr>
              <w:t xml:space="preserve"> and Fascism in Colour</w:t>
            </w:r>
            <w:r w:rsidR="0079608C" w:rsidRPr="00F13AA6">
              <w:rPr>
                <w:rFonts w:ascii="Arial" w:hAnsi="Arial" w:cs="Arial"/>
                <w:sz w:val="20"/>
                <w:szCs w:val="20"/>
              </w:rPr>
              <w:t>:</w:t>
            </w:r>
          </w:p>
          <w:p w14:paraId="0840663A" w14:textId="6BA70985" w:rsidR="0079608C" w:rsidRPr="00F13AA6" w:rsidRDefault="004869DC" w:rsidP="00237B74">
            <w:pPr>
              <w:pStyle w:val="ListParagraph"/>
              <w:tabs>
                <w:tab w:val="left" w:pos="2364"/>
              </w:tabs>
              <w:rPr>
                <w:rFonts w:ascii="Arial" w:hAnsi="Arial" w:cs="Arial"/>
                <w:sz w:val="20"/>
                <w:szCs w:val="20"/>
              </w:rPr>
            </w:pPr>
            <w:hyperlink r:id="rId14" w:history="1">
              <w:r w:rsidRPr="00F13AA6">
                <w:rPr>
                  <w:rStyle w:val="Hyperlink"/>
                  <w:rFonts w:ascii="Arial" w:hAnsi="Arial" w:cs="Arial"/>
                  <w:sz w:val="20"/>
                  <w:szCs w:val="20"/>
                </w:rPr>
                <w:t>https://www.youtube.com/watch?v=8BuWiwph1xk&amp;list=PLSegY__gUYIddQBvXm3r4Squ6HcBg1FIf</w:t>
              </w:r>
            </w:hyperlink>
            <w:r w:rsidRPr="00F13AA6">
              <w:rPr>
                <w:rFonts w:ascii="Arial" w:hAnsi="Arial" w:cs="Arial"/>
                <w:sz w:val="20"/>
                <w:szCs w:val="20"/>
              </w:rPr>
              <w:t xml:space="preserve"> </w:t>
            </w:r>
          </w:p>
          <w:p w14:paraId="02252E0E" w14:textId="4B939DA4" w:rsidR="00200D9D" w:rsidRPr="00F13AA6" w:rsidRDefault="00200D9D" w:rsidP="00237B74">
            <w:pPr>
              <w:pStyle w:val="ListParagraph"/>
              <w:tabs>
                <w:tab w:val="left" w:pos="2364"/>
              </w:tabs>
              <w:rPr>
                <w:rFonts w:ascii="Arial" w:hAnsi="Arial" w:cs="Arial"/>
                <w:sz w:val="20"/>
                <w:szCs w:val="20"/>
              </w:rPr>
            </w:pPr>
            <w:hyperlink r:id="rId15" w:history="1">
              <w:r w:rsidRPr="00F13AA6">
                <w:rPr>
                  <w:rStyle w:val="Hyperlink"/>
                  <w:rFonts w:ascii="Arial" w:hAnsi="Arial" w:cs="Arial"/>
                  <w:sz w:val="20"/>
                  <w:szCs w:val="20"/>
                </w:rPr>
                <w:t>https://www.youtube.com/watch?v=ty_zlqa14Qw</w:t>
              </w:r>
            </w:hyperlink>
            <w:r w:rsidRPr="00F13AA6">
              <w:rPr>
                <w:rFonts w:ascii="Arial" w:hAnsi="Arial" w:cs="Arial"/>
                <w:sz w:val="20"/>
                <w:szCs w:val="20"/>
              </w:rPr>
              <w:t xml:space="preserve"> </w:t>
            </w:r>
          </w:p>
          <w:p w14:paraId="3BF45C11" w14:textId="3919CDC6" w:rsidR="0079608C" w:rsidRPr="00F13AA6" w:rsidRDefault="0079608C" w:rsidP="004869DC">
            <w:pPr>
              <w:pStyle w:val="ListParagraph"/>
              <w:tabs>
                <w:tab w:val="left" w:pos="2364"/>
              </w:tabs>
              <w:rPr>
                <w:rFonts w:ascii="Arial" w:hAnsi="Arial" w:cs="Arial"/>
                <w:sz w:val="20"/>
                <w:szCs w:val="20"/>
              </w:rPr>
            </w:pPr>
          </w:p>
        </w:tc>
      </w:tr>
    </w:tbl>
    <w:p w14:paraId="75BF0B39" w14:textId="2F038719" w:rsidR="005D0B70" w:rsidRPr="00F13AA6" w:rsidRDefault="005D0B70" w:rsidP="0007305C">
      <w:pPr>
        <w:tabs>
          <w:tab w:val="left" w:pos="2364"/>
        </w:tabs>
        <w:rPr>
          <w:rFonts w:ascii="Arial" w:hAnsi="Arial" w:cs="Arial"/>
          <w:sz w:val="21"/>
          <w:szCs w:val="21"/>
        </w:rPr>
      </w:pPr>
    </w:p>
    <w:sectPr w:rsidR="005D0B70" w:rsidRPr="00F13AA6" w:rsidSect="001075F8">
      <w:headerReference w:type="default" r:id="rId16"/>
      <w:footerReference w:type="default" r:id="rId17"/>
      <w:pgSz w:w="11906" w:h="16838"/>
      <w:pgMar w:top="1440" w:right="1440" w:bottom="1440" w:left="1440" w:header="680"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072CFD" w14:textId="77777777" w:rsidR="00FE618B" w:rsidRDefault="00FE618B" w:rsidP="000F2B90">
      <w:pPr>
        <w:spacing w:after="0" w:line="240" w:lineRule="auto"/>
      </w:pPr>
      <w:r>
        <w:separator/>
      </w:r>
    </w:p>
  </w:endnote>
  <w:endnote w:type="continuationSeparator" w:id="0">
    <w:p w14:paraId="10A103CB" w14:textId="77777777" w:rsidR="00FE618B" w:rsidRDefault="00FE618B" w:rsidP="000F2B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606629" w14:textId="0AAC9195" w:rsidR="001075F8" w:rsidRDefault="00C86881">
    <w:pPr>
      <w:pStyle w:val="Footer"/>
    </w:pPr>
    <w:r w:rsidRPr="0016769B">
      <w:rPr>
        <w:noProof/>
      </w:rPr>
      <w:drawing>
        <wp:anchor distT="0" distB="0" distL="114300" distR="114300" simplePos="0" relativeHeight="251670528" behindDoc="0" locked="0" layoutInCell="1" allowOverlap="1" wp14:anchorId="1959C624" wp14:editId="241311B8">
          <wp:simplePos x="0" y="0"/>
          <wp:positionH relativeFrom="column">
            <wp:posOffset>-5374821</wp:posOffset>
          </wp:positionH>
          <wp:positionV relativeFrom="paragraph">
            <wp:posOffset>13335</wp:posOffset>
          </wp:positionV>
          <wp:extent cx="532130" cy="644525"/>
          <wp:effectExtent l="0" t="0" r="1270" b="3175"/>
          <wp:wrapThrough wrapText="bothSides">
            <wp:wrapPolygon edited="0">
              <wp:start x="0" y="0"/>
              <wp:lineTo x="0" y="18301"/>
              <wp:lineTo x="8248" y="21281"/>
              <wp:lineTo x="12888" y="21281"/>
              <wp:lineTo x="21136" y="18301"/>
              <wp:lineTo x="21136" y="0"/>
              <wp:lineTo x="0" y="0"/>
            </wp:wrapPolygon>
          </wp:wrapThrough>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532130" cy="644525"/>
                  </a:xfrm>
                  <a:prstGeom prst="rect">
                    <a:avLst/>
                  </a:prstGeom>
                </pic:spPr>
              </pic:pic>
            </a:graphicData>
          </a:graphic>
          <wp14:sizeRelH relativeFrom="page">
            <wp14:pctWidth>0</wp14:pctWidth>
          </wp14:sizeRelH>
          <wp14:sizeRelV relativeFrom="page">
            <wp14:pctHeight>0</wp14:pctHeight>
          </wp14:sizeRelV>
        </wp:anchor>
      </w:drawing>
    </w:r>
    <w:r w:rsidRPr="0016769B">
      <w:rPr>
        <w:noProof/>
      </w:rPr>
      <w:drawing>
        <wp:anchor distT="0" distB="0" distL="114300" distR="114300" simplePos="0" relativeHeight="251668480" behindDoc="0" locked="0" layoutInCell="1" allowOverlap="1" wp14:anchorId="491769CD" wp14:editId="2242ABC6">
          <wp:simplePos x="0" y="0"/>
          <wp:positionH relativeFrom="column">
            <wp:posOffset>-5527221</wp:posOffset>
          </wp:positionH>
          <wp:positionV relativeFrom="paragraph">
            <wp:posOffset>-139065</wp:posOffset>
          </wp:positionV>
          <wp:extent cx="532130" cy="644525"/>
          <wp:effectExtent l="0" t="0" r="1270" b="3175"/>
          <wp:wrapThrough wrapText="bothSides">
            <wp:wrapPolygon edited="0">
              <wp:start x="0" y="0"/>
              <wp:lineTo x="0" y="18301"/>
              <wp:lineTo x="8248" y="21281"/>
              <wp:lineTo x="12888" y="21281"/>
              <wp:lineTo x="21136" y="18301"/>
              <wp:lineTo x="21136"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532130" cy="644525"/>
                  </a:xfrm>
                  <a:prstGeom prst="rect">
                    <a:avLst/>
                  </a:prstGeom>
                </pic:spPr>
              </pic:pic>
            </a:graphicData>
          </a:graphic>
          <wp14:sizeRelH relativeFrom="page">
            <wp14:pctWidth>0</wp14:pctWidth>
          </wp14:sizeRelH>
          <wp14:sizeRelV relativeFrom="page">
            <wp14:pctHeight>0</wp14:pctHeight>
          </wp14:sizeRelV>
        </wp:anchor>
      </w:drawing>
    </w:r>
    <w:r w:rsidR="001075F8" w:rsidRPr="001075F8">
      <w:rPr>
        <w:noProof/>
      </w:rPr>
      <mc:AlternateContent>
        <mc:Choice Requires="wps">
          <w:drawing>
            <wp:anchor distT="0" distB="0" distL="114300" distR="114300" simplePos="0" relativeHeight="251660288" behindDoc="0" locked="0" layoutInCell="1" allowOverlap="1" wp14:anchorId="18FC88A7" wp14:editId="494318FE">
              <wp:simplePos x="0" y="0"/>
              <wp:positionH relativeFrom="column">
                <wp:posOffset>-5531066</wp:posOffset>
              </wp:positionH>
              <wp:positionV relativeFrom="paragraph">
                <wp:posOffset>-139065</wp:posOffset>
              </wp:positionV>
              <wp:extent cx="12167452" cy="613410"/>
              <wp:effectExtent l="0" t="0" r="5715" b="0"/>
              <wp:wrapNone/>
              <wp:docPr id="13" name="Rectangle 12">
                <a:extLst xmlns:a="http://schemas.openxmlformats.org/drawingml/2006/main">
                  <a:ext uri="{FF2B5EF4-FFF2-40B4-BE49-F238E27FC236}">
                    <a16:creationId xmlns:a16="http://schemas.microsoft.com/office/drawing/2014/main" id="{B5D493AC-F0FF-453D-AEFE-F9E8C2CC6FDE}"/>
                  </a:ext>
                </a:extLst>
              </wp:docPr>
              <wp:cNvGraphicFramePr/>
              <a:graphic xmlns:a="http://schemas.openxmlformats.org/drawingml/2006/main">
                <a:graphicData uri="http://schemas.microsoft.com/office/word/2010/wordprocessingShape">
                  <wps:wsp>
                    <wps:cNvSpPr/>
                    <wps:spPr>
                      <a:xfrm>
                        <a:off x="0" y="0"/>
                        <a:ext cx="12167452" cy="613410"/>
                      </a:xfrm>
                      <a:prstGeom prst="rect">
                        <a:avLst/>
                      </a:prstGeom>
                      <a:solidFill>
                        <a:srgbClr val="002060"/>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anchor>
          </w:drawing>
        </mc:Choice>
        <mc:Fallback>
          <w:pict>
            <v:rect w14:anchorId="77152529" id="Rectangle 12" o:spid="_x0000_s1026" style="position:absolute;margin-left:-435.5pt;margin-top:-10.95pt;width:958.05pt;height:48.3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" fillcolor="#002060" stroked="f" strokeweight="1p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264B40" w14:textId="77777777" w:rsidR="00FE618B" w:rsidRDefault="00FE618B" w:rsidP="000F2B90">
      <w:pPr>
        <w:spacing w:after="0" w:line="240" w:lineRule="auto"/>
      </w:pPr>
      <w:r>
        <w:separator/>
      </w:r>
    </w:p>
  </w:footnote>
  <w:footnote w:type="continuationSeparator" w:id="0">
    <w:p w14:paraId="7FCEC41E" w14:textId="77777777" w:rsidR="00FE618B" w:rsidRDefault="00FE618B" w:rsidP="000F2B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194FD2" w14:textId="40B11C44" w:rsidR="001075F8" w:rsidRDefault="0016769B">
    <w:pPr>
      <w:pStyle w:val="Header"/>
    </w:pPr>
    <w:r w:rsidRPr="00185CF1">
      <w:rPr>
        <w:noProof/>
      </w:rPr>
      <mc:AlternateContent>
        <mc:Choice Requires="wps">
          <w:drawing>
            <wp:anchor distT="0" distB="0" distL="114300" distR="114300" simplePos="0" relativeHeight="251663360" behindDoc="0" locked="0" layoutInCell="1" allowOverlap="1" wp14:anchorId="2DF53F6F" wp14:editId="60FB699D">
              <wp:simplePos x="0" y="0"/>
              <wp:positionH relativeFrom="page">
                <wp:posOffset>1167947</wp:posOffset>
              </wp:positionH>
              <wp:positionV relativeFrom="paragraph">
                <wp:posOffset>-352878</wp:posOffset>
              </wp:positionV>
              <wp:extent cx="5448300" cy="830997"/>
              <wp:effectExtent l="0" t="0" r="0" b="0"/>
              <wp:wrapNone/>
              <wp:docPr id="10" name="TextBox 9">
                <a:extLst xmlns:a="http://schemas.openxmlformats.org/drawingml/2006/main">
                  <a:ext uri="{FF2B5EF4-FFF2-40B4-BE49-F238E27FC236}">
                    <a16:creationId xmlns:a16="http://schemas.microsoft.com/office/drawing/2014/main" id="{356650DF-07E6-8741-8B4E-F4E6FE9CF493}"/>
                  </a:ext>
                </a:extLst>
              </wp:docPr>
              <wp:cNvGraphicFramePr/>
              <a:graphic xmlns:a="http://schemas.openxmlformats.org/drawingml/2006/main">
                <a:graphicData uri="http://schemas.microsoft.com/office/word/2010/wordprocessingShape">
                  <wps:wsp>
                    <wps:cNvSpPr txBox="1"/>
                    <wps:spPr>
                      <a:xfrm>
                        <a:off x="0" y="0"/>
                        <a:ext cx="5448300" cy="830997"/>
                      </a:xfrm>
                      <a:prstGeom prst="rect">
                        <a:avLst/>
                      </a:prstGeom>
                      <a:noFill/>
                    </wps:spPr>
                    <wps:txbx>
                      <w:txbxContent>
                        <w:p w14:paraId="6DABEC8A" w14:textId="667D52C6" w:rsidR="0016769B" w:rsidRPr="0016769B" w:rsidRDefault="0016769B" w:rsidP="0016769B">
                          <w:pPr>
                            <w:shd w:val="clear" w:color="auto" w:fill="FFFFFF"/>
                            <w:spacing w:after="341" w:line="208" w:lineRule="atLeast"/>
                            <w:jc w:val="center"/>
                            <w:outlineLvl w:val="1"/>
                            <w:rPr>
                              <w:rFonts w:ascii="Arial" w:eastAsia="Times New Roman" w:hAnsi="Arial" w:cs="Arial"/>
                              <w:b/>
                              <w:bCs/>
                              <w:caps/>
                              <w:color w:val="000000" w:themeColor="text1"/>
                              <w:sz w:val="48"/>
                              <w:szCs w:val="48"/>
                              <w:lang w:eastAsia="en-GB"/>
                            </w:rPr>
                          </w:pPr>
                          <w:r w:rsidRPr="0016769B">
                            <w:rPr>
                              <w:rFonts w:ascii="Arial" w:eastAsia="Times New Roman" w:hAnsi="Arial" w:cs="Arial"/>
                              <w:b/>
                              <w:bCs/>
                              <w:caps/>
                              <w:color w:val="000000" w:themeColor="text1"/>
                              <w:sz w:val="48"/>
                              <w:szCs w:val="48"/>
                              <w:lang w:eastAsia="en-GB"/>
                            </w:rPr>
                            <w:t>ST CYRES</w:t>
                          </w:r>
                          <w:r>
                            <w:rPr>
                              <w:rFonts w:ascii="Arial" w:eastAsia="Times New Roman" w:hAnsi="Arial" w:cs="Arial"/>
                              <w:b/>
                              <w:bCs/>
                              <w:caps/>
                              <w:color w:val="000000" w:themeColor="text1"/>
                              <w:sz w:val="48"/>
                              <w:szCs w:val="48"/>
                              <w:lang w:eastAsia="en-GB"/>
                            </w:rPr>
                            <w:t xml:space="preserve"> </w:t>
                          </w:r>
                          <w:r w:rsidRPr="0016769B">
                            <w:rPr>
                              <w:rFonts w:ascii="Arial" w:eastAsia="Times New Roman" w:hAnsi="Arial" w:cs="Arial"/>
                              <w:b/>
                              <w:bCs/>
                              <w:caps/>
                              <w:color w:val="000000" w:themeColor="text1"/>
                              <w:sz w:val="48"/>
                              <w:szCs w:val="48"/>
                              <w:lang w:eastAsia="en-GB"/>
                            </w:rPr>
                            <w:t>SCHOOL</w:t>
                          </w:r>
                        </w:p>
                        <w:p w14:paraId="2F356BEC" w14:textId="768F2C85" w:rsidR="00185CF1" w:rsidRPr="0007305C" w:rsidRDefault="00185CF1" w:rsidP="00185CF1">
                          <w:pPr>
                            <w:pStyle w:val="NormalWeb"/>
                            <w:spacing w:before="0" w:beforeAutospacing="0" w:after="0" w:afterAutospacing="0"/>
                            <w:rPr>
                              <w:sz w:val="18"/>
                            </w:rPr>
                          </w:pPr>
                        </w:p>
                      </w:txbxContent>
                    </wps:txbx>
                    <wps:bodyPr wrap="square" rtlCol="0">
                      <a:spAutoFit/>
                    </wps:bodyPr>
                  </wps:wsp>
                </a:graphicData>
              </a:graphic>
              <wp14:sizeRelH relativeFrom="margin">
                <wp14:pctWidth>0</wp14:pctWidth>
              </wp14:sizeRelH>
            </wp:anchor>
          </w:drawing>
        </mc:Choice>
        <mc:Fallback>
          <w:pict>
            <v:shapetype w14:anchorId="2DF53F6F" id="_x0000_t202" coordsize="21600,21600" o:spt="202" path="m,l,21600r21600,l21600,xe">
              <v:stroke joinstyle="miter"/>
              <v:path gradientshapeok="t" o:connecttype="rect"/>
            </v:shapetype>
            <v:shape id="TextBox 9" o:spid="_x0000_s1027" type="#_x0000_t202" style="position:absolute;margin-left:91.95pt;margin-top:-27.8pt;width:429pt;height:65.45pt;z-index:251663360;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" filled="f" stroked="f">
              <v:textbox style="mso-fit-shape-to-text:t">
                <w:txbxContent>
                  <w:p w14:paraId="6DABEC8A" w14:textId="667D52C6" w:rsidR="0016769B" w:rsidRPr="0016769B" w:rsidRDefault="0016769B" w:rsidP="0016769B">
                    <w:pPr>
                      <w:shd w:val="clear" w:color="auto" w:fill="FFFFFF"/>
                      <w:spacing w:after="341" w:line="208" w:lineRule="atLeast"/>
                      <w:jc w:val="center"/>
                      <w:outlineLvl w:val="1"/>
                      <w:rPr>
                        <w:rFonts w:ascii="Arial" w:eastAsia="Times New Roman" w:hAnsi="Arial" w:cs="Arial"/>
                        <w:b/>
                        <w:bCs/>
                        <w:caps/>
                        <w:color w:val="000000" w:themeColor="text1"/>
                        <w:sz w:val="48"/>
                        <w:szCs w:val="48"/>
                        <w:lang w:eastAsia="en-GB"/>
                      </w:rPr>
                    </w:pPr>
                    <w:r w:rsidRPr="0016769B">
                      <w:rPr>
                        <w:rFonts w:ascii="Arial" w:eastAsia="Times New Roman" w:hAnsi="Arial" w:cs="Arial"/>
                        <w:b/>
                        <w:bCs/>
                        <w:caps/>
                        <w:color w:val="000000" w:themeColor="text1"/>
                        <w:sz w:val="48"/>
                        <w:szCs w:val="48"/>
                        <w:lang w:eastAsia="en-GB"/>
                      </w:rPr>
                      <w:t>ST CYRES</w:t>
                    </w:r>
                    <w:r>
                      <w:rPr>
                        <w:rFonts w:ascii="Arial" w:eastAsia="Times New Roman" w:hAnsi="Arial" w:cs="Arial"/>
                        <w:b/>
                        <w:bCs/>
                        <w:caps/>
                        <w:color w:val="000000" w:themeColor="text1"/>
                        <w:sz w:val="48"/>
                        <w:szCs w:val="48"/>
                        <w:lang w:eastAsia="en-GB"/>
                      </w:rPr>
                      <w:t xml:space="preserve"> </w:t>
                    </w:r>
                    <w:r w:rsidRPr="0016769B">
                      <w:rPr>
                        <w:rFonts w:ascii="Arial" w:eastAsia="Times New Roman" w:hAnsi="Arial" w:cs="Arial"/>
                        <w:b/>
                        <w:bCs/>
                        <w:caps/>
                        <w:color w:val="000000" w:themeColor="text1"/>
                        <w:sz w:val="48"/>
                        <w:szCs w:val="48"/>
                        <w:lang w:eastAsia="en-GB"/>
                      </w:rPr>
                      <w:t>SCHOOL</w:t>
                    </w:r>
                  </w:p>
                  <w:p w14:paraId="2F356BEC" w14:textId="768F2C85" w:rsidR="00185CF1" w:rsidRPr="0007305C" w:rsidRDefault="00185CF1" w:rsidP="00185CF1">
                    <w:pPr>
                      <w:pStyle w:val="NormalWeb"/>
                      <w:spacing w:before="0" w:beforeAutospacing="0" w:after="0" w:afterAutospacing="0"/>
                      <w:rPr>
                        <w:sz w:val="18"/>
                      </w:rPr>
                    </w:pPr>
                  </w:p>
                </w:txbxContent>
              </v:textbox>
              <w10:wrap anchorx="page"/>
            </v:shape>
          </w:pict>
        </mc:Fallback>
      </mc:AlternateContent>
    </w:r>
    <w:r w:rsidRPr="0016769B">
      <w:rPr>
        <w:noProof/>
      </w:rPr>
      <w:drawing>
        <wp:anchor distT="0" distB="0" distL="114300" distR="114300" simplePos="0" relativeHeight="251666432" behindDoc="0" locked="0" layoutInCell="1" allowOverlap="1" wp14:anchorId="12A32D1E" wp14:editId="755297A6">
          <wp:simplePos x="0" y="0"/>
          <wp:positionH relativeFrom="column">
            <wp:posOffset>-794839</wp:posOffset>
          </wp:positionH>
          <wp:positionV relativeFrom="paragraph">
            <wp:posOffset>-352606</wp:posOffset>
          </wp:positionV>
          <wp:extent cx="532130" cy="644525"/>
          <wp:effectExtent l="0" t="0" r="1270" b="3175"/>
          <wp:wrapThrough wrapText="bothSides">
            <wp:wrapPolygon edited="0">
              <wp:start x="0" y="0"/>
              <wp:lineTo x="0" y="18301"/>
              <wp:lineTo x="8248" y="21281"/>
              <wp:lineTo x="12888" y="21281"/>
              <wp:lineTo x="21136" y="18301"/>
              <wp:lineTo x="21136"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532130" cy="644525"/>
                  </a:xfrm>
                  <a:prstGeom prst="rect">
                    <a:avLst/>
                  </a:prstGeom>
                </pic:spPr>
              </pic:pic>
            </a:graphicData>
          </a:graphic>
          <wp14:sizeRelH relativeFrom="page">
            <wp14:pctWidth>0</wp14:pctWidth>
          </wp14:sizeRelH>
          <wp14:sizeRelV relativeFrom="page">
            <wp14:pctHeight>0</wp14:pctHeight>
          </wp14:sizeRelV>
        </wp:anchor>
      </w:drawing>
    </w:r>
    <w:r w:rsidRPr="0016769B">
      <w:rPr>
        <w:noProof/>
      </w:rPr>
      <w:drawing>
        <wp:anchor distT="0" distB="0" distL="114300" distR="114300" simplePos="0" relativeHeight="251664384" behindDoc="0" locked="0" layoutInCell="1" allowOverlap="1" wp14:anchorId="74B8AE5A" wp14:editId="4F18FFC5">
          <wp:simplePos x="0" y="0"/>
          <wp:positionH relativeFrom="column">
            <wp:posOffset>5986145</wp:posOffset>
          </wp:positionH>
          <wp:positionV relativeFrom="paragraph">
            <wp:posOffset>-349885</wp:posOffset>
          </wp:positionV>
          <wp:extent cx="532130" cy="644525"/>
          <wp:effectExtent l="0" t="0" r="1270" b="3175"/>
          <wp:wrapThrough wrapText="bothSides">
            <wp:wrapPolygon edited="0">
              <wp:start x="0" y="0"/>
              <wp:lineTo x="0" y="18301"/>
              <wp:lineTo x="8248" y="21281"/>
              <wp:lineTo x="12888" y="21281"/>
              <wp:lineTo x="21136" y="18301"/>
              <wp:lineTo x="21136"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532130" cy="64452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DC5A85"/>
    <w:multiLevelType w:val="multilevel"/>
    <w:tmpl w:val="CA00E2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D0C2E6F"/>
    <w:multiLevelType w:val="multilevel"/>
    <w:tmpl w:val="44ACC7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595969"/>
    <w:multiLevelType w:val="hybridMultilevel"/>
    <w:tmpl w:val="B9B6F0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725E2E"/>
    <w:multiLevelType w:val="hybridMultilevel"/>
    <w:tmpl w:val="4E0A2756"/>
    <w:lvl w:ilvl="0" w:tplc="2AEE5B9E">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A986264"/>
    <w:multiLevelType w:val="multilevel"/>
    <w:tmpl w:val="E59876E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72583758">
    <w:abstractNumId w:val="2"/>
  </w:num>
  <w:num w:numId="2" w16cid:durableId="1476415443">
    <w:abstractNumId w:val="3"/>
  </w:num>
  <w:num w:numId="3" w16cid:durableId="1778600512">
    <w:abstractNumId w:val="0"/>
  </w:num>
  <w:num w:numId="4" w16cid:durableId="165947749">
    <w:abstractNumId w:val="4"/>
    <w:lvlOverride w:ilvl="0">
      <w:lvl w:ilvl="0">
        <w:numFmt w:val="decimal"/>
        <w:lvlText w:val="%1."/>
        <w:lvlJc w:val="left"/>
      </w:lvl>
    </w:lvlOverride>
  </w:num>
  <w:num w:numId="5" w16cid:durableId="19474683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oNotDisplayPageBoundarie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1CB1"/>
    <w:rsid w:val="0007305C"/>
    <w:rsid w:val="00087FD1"/>
    <w:rsid w:val="000B1031"/>
    <w:rsid w:val="000F2B90"/>
    <w:rsid w:val="001075F8"/>
    <w:rsid w:val="0016769B"/>
    <w:rsid w:val="00180713"/>
    <w:rsid w:val="00181618"/>
    <w:rsid w:val="00185CF1"/>
    <w:rsid w:val="00200D9D"/>
    <w:rsid w:val="00221CB1"/>
    <w:rsid w:val="00237B74"/>
    <w:rsid w:val="0032099C"/>
    <w:rsid w:val="003B4ABA"/>
    <w:rsid w:val="004159CF"/>
    <w:rsid w:val="004841EF"/>
    <w:rsid w:val="004869DC"/>
    <w:rsid w:val="00495326"/>
    <w:rsid w:val="004E203D"/>
    <w:rsid w:val="00550828"/>
    <w:rsid w:val="00554E86"/>
    <w:rsid w:val="005D0B70"/>
    <w:rsid w:val="00694534"/>
    <w:rsid w:val="0079608C"/>
    <w:rsid w:val="007C214B"/>
    <w:rsid w:val="008A2CF7"/>
    <w:rsid w:val="00944A4A"/>
    <w:rsid w:val="00975713"/>
    <w:rsid w:val="00A06927"/>
    <w:rsid w:val="00A37A91"/>
    <w:rsid w:val="00A90DE0"/>
    <w:rsid w:val="00C86881"/>
    <w:rsid w:val="00CA6F37"/>
    <w:rsid w:val="00D22064"/>
    <w:rsid w:val="00F13AA6"/>
    <w:rsid w:val="00F9081D"/>
    <w:rsid w:val="00FE61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8B778"/>
  <w15:chartTrackingRefBased/>
  <w15:docId w15:val="{751D9EE5-8675-4B7D-BFE9-F8C5650A5B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4E86"/>
  </w:style>
  <w:style w:type="paragraph" w:styleId="Heading2">
    <w:name w:val="heading 2"/>
    <w:basedOn w:val="Normal"/>
    <w:link w:val="Heading2Char"/>
    <w:uiPriority w:val="9"/>
    <w:qFormat/>
    <w:rsid w:val="0016769B"/>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F2B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2B90"/>
  </w:style>
  <w:style w:type="paragraph" w:styleId="Footer">
    <w:name w:val="footer"/>
    <w:basedOn w:val="Normal"/>
    <w:link w:val="FooterChar"/>
    <w:uiPriority w:val="99"/>
    <w:unhideWhenUsed/>
    <w:rsid w:val="000F2B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2B90"/>
  </w:style>
  <w:style w:type="paragraph" w:styleId="NormalWeb">
    <w:name w:val="Normal (Web)"/>
    <w:basedOn w:val="Normal"/>
    <w:uiPriority w:val="99"/>
    <w:unhideWhenUsed/>
    <w:rsid w:val="00185CF1"/>
    <w:pPr>
      <w:spacing w:before="100" w:beforeAutospacing="1" w:after="100" w:afterAutospacing="1" w:line="240" w:lineRule="auto"/>
    </w:pPr>
    <w:rPr>
      <w:rFonts w:ascii="Times New Roman" w:eastAsiaTheme="minorEastAsia" w:hAnsi="Times New Roman" w:cs="Times New Roman"/>
      <w:sz w:val="24"/>
      <w:szCs w:val="24"/>
      <w:lang w:eastAsia="en-GB"/>
    </w:rPr>
  </w:style>
  <w:style w:type="table" w:styleId="TableGrid">
    <w:name w:val="Table Grid"/>
    <w:basedOn w:val="TableNormal"/>
    <w:uiPriority w:val="39"/>
    <w:rsid w:val="00554E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7305C"/>
    <w:pPr>
      <w:ind w:left="720"/>
      <w:contextualSpacing/>
    </w:pPr>
  </w:style>
  <w:style w:type="character" w:styleId="Hyperlink">
    <w:name w:val="Hyperlink"/>
    <w:basedOn w:val="DefaultParagraphFont"/>
    <w:uiPriority w:val="99"/>
    <w:unhideWhenUsed/>
    <w:rsid w:val="0007305C"/>
    <w:rPr>
      <w:color w:val="0563C1" w:themeColor="hyperlink"/>
      <w:u w:val="single"/>
    </w:rPr>
  </w:style>
  <w:style w:type="character" w:styleId="UnresolvedMention">
    <w:name w:val="Unresolved Mention"/>
    <w:basedOn w:val="DefaultParagraphFont"/>
    <w:uiPriority w:val="99"/>
    <w:semiHidden/>
    <w:unhideWhenUsed/>
    <w:rsid w:val="0007305C"/>
    <w:rPr>
      <w:color w:val="605E5C"/>
      <w:shd w:val="clear" w:color="auto" w:fill="E1DFDD"/>
    </w:rPr>
  </w:style>
  <w:style w:type="character" w:customStyle="1" w:styleId="Heading2Char">
    <w:name w:val="Heading 2 Char"/>
    <w:basedOn w:val="DefaultParagraphFont"/>
    <w:link w:val="Heading2"/>
    <w:uiPriority w:val="9"/>
    <w:rsid w:val="0016769B"/>
    <w:rPr>
      <w:rFonts w:ascii="Times New Roman" w:eastAsia="Times New Roman" w:hAnsi="Times New Roman" w:cs="Times New Roman"/>
      <w:b/>
      <w:bCs/>
      <w:sz w:val="36"/>
      <w:szCs w:val="36"/>
      <w:lang w:eastAsia="en-GB"/>
    </w:rPr>
  </w:style>
  <w:style w:type="character" w:customStyle="1" w:styleId="block">
    <w:name w:val="block"/>
    <w:basedOn w:val="DefaultParagraphFont"/>
    <w:rsid w:val="0016769B"/>
  </w:style>
  <w:style w:type="character" w:styleId="FollowedHyperlink">
    <w:name w:val="FollowedHyperlink"/>
    <w:basedOn w:val="DefaultParagraphFont"/>
    <w:uiPriority w:val="99"/>
    <w:semiHidden/>
    <w:unhideWhenUsed/>
    <w:rsid w:val="0032099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818503">
      <w:bodyDiv w:val="1"/>
      <w:marLeft w:val="0"/>
      <w:marRight w:val="0"/>
      <w:marTop w:val="0"/>
      <w:marBottom w:val="0"/>
      <w:divBdr>
        <w:top w:val="none" w:sz="0" w:space="0" w:color="auto"/>
        <w:left w:val="none" w:sz="0" w:space="0" w:color="auto"/>
        <w:bottom w:val="none" w:sz="0" w:space="0" w:color="auto"/>
        <w:right w:val="none" w:sz="0" w:space="0" w:color="auto"/>
      </w:divBdr>
    </w:div>
    <w:div w:id="159125307">
      <w:bodyDiv w:val="1"/>
      <w:marLeft w:val="0"/>
      <w:marRight w:val="0"/>
      <w:marTop w:val="0"/>
      <w:marBottom w:val="0"/>
      <w:divBdr>
        <w:top w:val="none" w:sz="0" w:space="0" w:color="auto"/>
        <w:left w:val="none" w:sz="0" w:space="0" w:color="auto"/>
        <w:bottom w:val="none" w:sz="0" w:space="0" w:color="auto"/>
        <w:right w:val="none" w:sz="0" w:space="0" w:color="auto"/>
      </w:divBdr>
    </w:div>
    <w:div w:id="451091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bcw-project.org/"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wjec.co.uk/qualifications/history-as-a-level/#tab_keydocument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amazon.co.uk/s/ref=ntt_athr_dp_sr_2?_encoding=UTF8&amp;field-author=Taylor%20Downing&amp;search-alias=books-uk&amp;sort=relevancerank" TargetMode="External"/><Relationship Id="rId5" Type="http://schemas.openxmlformats.org/officeDocument/2006/relationships/styles" Target="styles.xml"/><Relationship Id="rId15" Type="http://schemas.openxmlformats.org/officeDocument/2006/relationships/hyperlink" Target="https://www.youtube.com/watch?v=ty_zlqa14Qw" TargetMode="External"/><Relationship Id="rId10" Type="http://schemas.openxmlformats.org/officeDocument/2006/relationships/hyperlink" Target="http://www.amazon.co.uk/s/ref=ntt_athr_dp_sr_1?_encoding=UTF8&amp;field-author=Jeremy%20Isaacs&amp;search-alias=books-uk&amp;sort=relevancerank"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youtube.com/watch?v=8BuWiwph1xk&amp;list=PLSegY__gUYIddQBvXm3r4Squ6HcBg1FIf"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0FB765305636245A0ADB11A8B2ED77B" ma:contentTypeVersion="14" ma:contentTypeDescription="Create a new document." ma:contentTypeScope="" ma:versionID="476b1d903bc8084bff64e8ee0dca9636">
  <xsd:schema xmlns:xsd="http://www.w3.org/2001/XMLSchema" xmlns:xs="http://www.w3.org/2001/XMLSchema" xmlns:p="http://schemas.microsoft.com/office/2006/metadata/properties" xmlns:ns3="e144c922-3ec6-4de1-bf61-8da1c9afcc25" xmlns:ns4="339913fb-fdbc-43c1-85d9-b50072ef11ea" targetNamespace="http://schemas.microsoft.com/office/2006/metadata/properties" ma:root="true" ma:fieldsID="edec5a64e9f1445f3911d12c1722da56" ns3:_="" ns4:_="">
    <xsd:import namespace="e144c922-3ec6-4de1-bf61-8da1c9afcc25"/>
    <xsd:import namespace="339913fb-fdbc-43c1-85d9-b50072ef11ea"/>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Location"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44c922-3ec6-4de1-bf61-8da1c9afcc2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39913fb-fdbc-43c1-85d9-b50072ef11e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62DA039-AE91-4566-9AB2-D2B119DD7C4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3C3B540-3FE3-47DF-88AE-65744BA7F421}">
  <ds:schemaRefs>
    <ds:schemaRef ds:uri="http://schemas.microsoft.com/sharepoint/v3/contenttype/forms"/>
  </ds:schemaRefs>
</ds:datastoreItem>
</file>

<file path=customXml/itemProps3.xml><?xml version="1.0" encoding="utf-8"?>
<ds:datastoreItem xmlns:ds="http://schemas.openxmlformats.org/officeDocument/2006/customXml" ds:itemID="{3F6AC7F4-97BD-405B-8AE8-76EDBCF090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44c922-3ec6-4de1-bf61-8da1c9afcc25"/>
    <ds:schemaRef ds:uri="339913fb-fdbc-43c1-85d9-b50072ef11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2</Pages>
  <Words>481</Words>
  <Characters>2744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Ysgol Calon Cymru</Company>
  <LinksUpToDate>false</LinksUpToDate>
  <CharactersWithSpaces>3219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Lyndon Jones</dc:creator>
  <cp:keywords/>
  <dc:description/>
  <cp:lastModifiedBy>Microsoft Office User</cp:lastModifiedBy>
  <cp:revision>3</cp:revision>
  <cp:lastPrinted>2022-05-25T11:13:00Z</cp:lastPrinted>
  <dcterms:created xsi:type="dcterms:W3CDTF">2022-12-20T11:22:00Z</dcterms:created>
  <dcterms:modified xsi:type="dcterms:W3CDTF">2022-12-20T12:03:00Z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0x010100F0FB765305636245A0ADB11A8B2ED77B</vt:lpwstr>
  </property>
</Properties>
</file>