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4F6F2" w14:textId="3A4C0193" w:rsidR="0007305C" w:rsidRPr="00237B74" w:rsidRDefault="0007305C">
      <w:pPr>
        <w:rPr>
          <w:rFonts w:ascii="Arial" w:hAnsi="Arial" w:cs="Arial"/>
        </w:rPr>
      </w:pPr>
      <w:r w:rsidRPr="00237B74">
        <w:rPr>
          <w:rFonts w:ascii="Arial" w:hAnsi="Arial" w:cs="Arial"/>
          <w:noProof/>
        </w:rPr>
        <mc:AlternateContent>
          <mc:Choice Requires="wps">
            <w:drawing>
              <wp:anchor distT="0" distB="0" distL="114300" distR="114300" simplePos="0" relativeHeight="251659264" behindDoc="0" locked="0" layoutInCell="1" allowOverlap="1" wp14:anchorId="10E52D76" wp14:editId="19A22792">
                <wp:simplePos x="0" y="0"/>
                <wp:positionH relativeFrom="column">
                  <wp:posOffset>-899160</wp:posOffset>
                </wp:positionH>
                <wp:positionV relativeFrom="paragraph">
                  <wp:posOffset>-191769</wp:posOffset>
                </wp:positionV>
                <wp:extent cx="7513320" cy="746760"/>
                <wp:effectExtent l="0" t="0" r="11430" b="15240"/>
                <wp:wrapNone/>
                <wp:docPr id="2" name="Text Box 2"/>
                <wp:cNvGraphicFramePr/>
                <a:graphic xmlns:a="http://schemas.openxmlformats.org/drawingml/2006/main">
                  <a:graphicData uri="http://schemas.microsoft.com/office/word/2010/wordprocessingShape">
                    <wps:wsp>
                      <wps:cNvSpPr txBox="1"/>
                      <wps:spPr>
                        <a:xfrm>
                          <a:off x="0" y="0"/>
                          <a:ext cx="7513320" cy="746760"/>
                        </a:xfrm>
                        <a:prstGeom prst="rect">
                          <a:avLst/>
                        </a:prstGeom>
                        <a:solidFill>
                          <a:schemeClr val="lt1"/>
                        </a:solidFill>
                        <a:ln w="6350">
                          <a:solidFill>
                            <a:prstClr val="black"/>
                          </a:solidFill>
                        </a:ln>
                      </wps:spPr>
                      <wps:txbx>
                        <w:txbxContent>
                          <w:p w14:paraId="03235643" w14:textId="65545408" w:rsidR="0007305C" w:rsidRPr="0007305C" w:rsidRDefault="00694534" w:rsidP="004159CF">
                            <w:pPr>
                              <w:shd w:val="clear" w:color="auto" w:fill="002060"/>
                              <w:jc w:val="center"/>
                              <w:rPr>
                                <w:b/>
                                <w:sz w:val="72"/>
                                <w:lang w:val="en-US"/>
                              </w:rPr>
                            </w:pPr>
                            <w:r>
                              <w:rPr>
                                <w:b/>
                                <w:sz w:val="72"/>
                                <w:lang w:val="en-US"/>
                              </w:rPr>
                              <w:t xml:space="preserve">In </w:t>
                            </w:r>
                            <w:r w:rsidR="00EB1ECF">
                              <w:rPr>
                                <w:b/>
                                <w:sz w:val="72"/>
                                <w:lang w:val="en-US"/>
                              </w:rPr>
                              <w:t xml:space="preserve">Religious Studies </w:t>
                            </w:r>
                            <w:r>
                              <w:rPr>
                                <w:b/>
                                <w:sz w:val="72"/>
                                <w:lang w:val="en-US"/>
                              </w:rPr>
                              <w:t>you should...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0E52D76" id="_x0000_t202" coordsize="21600,21600" o:spt="202" path="m,l,21600r21600,l21600,xe">
                <v:stroke joinstyle="miter"/>
                <v:path gradientshapeok="t" o:connecttype="rect"/>
              </v:shapetype>
              <v:shape id="Text Box 2" o:spid="_x0000_s1026" type="#_x0000_t202" style="position:absolute;margin-left:-70.8pt;margin-top:-15.1pt;width:591.6pt;height:58.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" fillcolor="white [3201]" strokeweight=".5pt">
                <v:textbox>
                  <w:txbxContent>
                    <w:p w14:paraId="03235643" w14:textId="65545408" w:rsidR="0007305C" w:rsidRPr="0007305C" w:rsidRDefault="00694534" w:rsidP="004159CF">
                      <w:pPr>
                        <w:shd w:val="clear" w:color="auto" w:fill="002060"/>
                        <w:jc w:val="center"/>
                        <w:rPr>
                          <w:b/>
                          <w:sz w:val="72"/>
                          <w:lang w:val="en-US"/>
                        </w:rPr>
                      </w:pPr>
                      <w:r>
                        <w:rPr>
                          <w:b/>
                          <w:sz w:val="72"/>
                          <w:lang w:val="en-US"/>
                        </w:rPr>
                        <w:t xml:space="preserve">In </w:t>
                      </w:r>
                      <w:r w:rsidR="00EB1ECF">
                        <w:rPr>
                          <w:b/>
                          <w:sz w:val="72"/>
                          <w:lang w:val="en-US"/>
                        </w:rPr>
                        <w:t xml:space="preserve">Religious Studies </w:t>
                      </w:r>
                      <w:r>
                        <w:rPr>
                          <w:b/>
                          <w:sz w:val="72"/>
                          <w:lang w:val="en-US"/>
                        </w:rPr>
                        <w:t>you should...</w:t>
                      </w:r>
                    </w:p>
                  </w:txbxContent>
                </v:textbox>
              </v:shape>
            </w:pict>
          </mc:Fallback>
        </mc:AlternateContent>
      </w:r>
    </w:p>
    <w:p w14:paraId="76554791" w14:textId="01A36DFC" w:rsidR="0007305C" w:rsidRPr="00237B74" w:rsidRDefault="0007305C" w:rsidP="0007305C">
      <w:pPr>
        <w:rPr>
          <w:rFonts w:ascii="Arial" w:hAnsi="Arial" w:cs="Arial"/>
        </w:rPr>
      </w:pPr>
    </w:p>
    <w:p w14:paraId="25451489" w14:textId="77777777" w:rsidR="004159CF" w:rsidRPr="00237B74" w:rsidRDefault="004159CF" w:rsidP="0007305C">
      <w:pPr>
        <w:tabs>
          <w:tab w:val="left" w:pos="2364"/>
        </w:tabs>
        <w:rPr>
          <w:rFonts w:ascii="Arial" w:hAnsi="Arial" w:cs="Arial"/>
        </w:rPr>
      </w:pPr>
    </w:p>
    <w:tbl>
      <w:tblPr>
        <w:tblStyle w:val="TableGrid"/>
        <w:tblW w:w="10916" w:type="dxa"/>
        <w:tblInd w:w="-998" w:type="dxa"/>
        <w:tblLook w:val="04A0" w:firstRow="1" w:lastRow="0" w:firstColumn="1" w:lastColumn="0" w:noHBand="0" w:noVBand="1"/>
      </w:tblPr>
      <w:tblGrid>
        <w:gridCol w:w="10916"/>
      </w:tblGrid>
      <w:tr w:rsidR="004159CF" w:rsidRPr="00237B74" w14:paraId="503F8898" w14:textId="77777777" w:rsidTr="00237B74">
        <w:tc>
          <w:tcPr>
            <w:tcW w:w="10916" w:type="dxa"/>
          </w:tcPr>
          <w:p w14:paraId="66318A08" w14:textId="7D4081A8" w:rsidR="004159CF" w:rsidRPr="00237B74" w:rsidRDefault="004159CF" w:rsidP="00237B74">
            <w:pPr>
              <w:tabs>
                <w:tab w:val="left" w:pos="2364"/>
              </w:tabs>
              <w:rPr>
                <w:rFonts w:ascii="Arial" w:hAnsi="Arial" w:cs="Arial"/>
                <w:b/>
              </w:rPr>
            </w:pPr>
            <w:r w:rsidRPr="00237B74">
              <w:rPr>
                <w:rFonts w:ascii="Arial" w:hAnsi="Arial" w:cs="Arial"/>
                <w:b/>
              </w:rPr>
              <w:t>After each lesson</w:t>
            </w:r>
          </w:p>
          <w:p w14:paraId="2EBB164C" w14:textId="77777777" w:rsidR="00237B74" w:rsidRPr="00237B74" w:rsidRDefault="00237B74" w:rsidP="00237B74">
            <w:pPr>
              <w:tabs>
                <w:tab w:val="left" w:pos="2364"/>
              </w:tabs>
              <w:rPr>
                <w:rFonts w:ascii="Arial" w:hAnsi="Arial" w:cs="Arial"/>
                <w:b/>
              </w:rPr>
            </w:pPr>
          </w:p>
          <w:p w14:paraId="53BC5BA4" w14:textId="77843B95" w:rsidR="00113CE6" w:rsidRDefault="004159CF" w:rsidP="00113CE6">
            <w:pPr>
              <w:pStyle w:val="ListParagraph"/>
              <w:tabs>
                <w:tab w:val="left" w:pos="2364"/>
              </w:tabs>
              <w:rPr>
                <w:rFonts w:ascii="Arial" w:hAnsi="Arial" w:cs="Arial"/>
              </w:rPr>
            </w:pPr>
            <w:r w:rsidRPr="00237B74">
              <w:rPr>
                <w:rFonts w:ascii="Arial" w:hAnsi="Arial" w:cs="Arial"/>
              </w:rPr>
              <w:t>After each lesson</w:t>
            </w:r>
            <w:r w:rsidR="00113CE6">
              <w:rPr>
                <w:rFonts w:ascii="Arial" w:hAnsi="Arial" w:cs="Arial"/>
              </w:rPr>
              <w:t>,</w:t>
            </w:r>
            <w:r w:rsidRPr="00237B74">
              <w:rPr>
                <w:rFonts w:ascii="Arial" w:hAnsi="Arial" w:cs="Arial"/>
              </w:rPr>
              <w:t xml:space="preserve"> review</w:t>
            </w:r>
            <w:r w:rsidR="00113CE6">
              <w:rPr>
                <w:rFonts w:ascii="Arial" w:hAnsi="Arial" w:cs="Arial"/>
              </w:rPr>
              <w:t xml:space="preserve"> and summarise</w:t>
            </w:r>
            <w:r w:rsidRPr="00237B74">
              <w:rPr>
                <w:rFonts w:ascii="Arial" w:hAnsi="Arial" w:cs="Arial"/>
              </w:rPr>
              <w:t xml:space="preserve"> </w:t>
            </w:r>
            <w:r w:rsidR="00D22064">
              <w:rPr>
                <w:rFonts w:ascii="Arial" w:hAnsi="Arial" w:cs="Arial"/>
              </w:rPr>
              <w:t xml:space="preserve">the </w:t>
            </w:r>
            <w:r w:rsidR="00113CE6">
              <w:rPr>
                <w:rFonts w:ascii="Arial" w:hAnsi="Arial" w:cs="Arial"/>
              </w:rPr>
              <w:t xml:space="preserve">content, </w:t>
            </w:r>
            <w:r w:rsidR="00D22064">
              <w:rPr>
                <w:rFonts w:ascii="Arial" w:hAnsi="Arial" w:cs="Arial"/>
              </w:rPr>
              <w:t xml:space="preserve">key themes and terminology discussed that day and </w:t>
            </w:r>
            <w:r w:rsidR="00113CE6">
              <w:rPr>
                <w:rFonts w:ascii="Arial" w:hAnsi="Arial" w:cs="Arial"/>
              </w:rPr>
              <w:t xml:space="preserve">consolidate your learning. </w:t>
            </w:r>
            <w:r w:rsidR="00113CE6" w:rsidRPr="00237B74">
              <w:rPr>
                <w:rFonts w:ascii="Arial" w:hAnsi="Arial" w:cs="Arial"/>
              </w:rPr>
              <w:t xml:space="preserve">Locate and read the relevant material in the </w:t>
            </w:r>
            <w:r w:rsidR="00113CE6">
              <w:rPr>
                <w:rFonts w:ascii="Arial" w:hAnsi="Arial" w:cs="Arial"/>
              </w:rPr>
              <w:t xml:space="preserve">revision booklet and the course specification (on Google Classroom) to ensure you understand the content of the lesson. </w:t>
            </w:r>
            <w:r w:rsidR="00113CE6" w:rsidRPr="00237B74">
              <w:rPr>
                <w:rFonts w:ascii="Arial" w:hAnsi="Arial" w:cs="Arial"/>
              </w:rPr>
              <w:t xml:space="preserve">After each lesson </w:t>
            </w:r>
            <w:r w:rsidR="00113CE6">
              <w:rPr>
                <w:rFonts w:ascii="Arial" w:hAnsi="Arial" w:cs="Arial"/>
              </w:rPr>
              <w:t xml:space="preserve">you should </w:t>
            </w:r>
            <w:r w:rsidR="00113CE6" w:rsidRPr="00237B74">
              <w:rPr>
                <w:rFonts w:ascii="Arial" w:hAnsi="Arial" w:cs="Arial"/>
              </w:rPr>
              <w:t>review your lesson notes and make a note of anything that you don’t understand so that you can ask about this in the next lesson.</w:t>
            </w:r>
          </w:p>
          <w:p w14:paraId="158952F0" w14:textId="375ABD67" w:rsidR="004159CF" w:rsidRPr="00237B74" w:rsidRDefault="004159CF" w:rsidP="00113CE6">
            <w:pPr>
              <w:pStyle w:val="ListParagraph"/>
              <w:tabs>
                <w:tab w:val="left" w:pos="2364"/>
              </w:tabs>
              <w:rPr>
                <w:rFonts w:ascii="Arial" w:hAnsi="Arial" w:cs="Arial"/>
                <w:b/>
              </w:rPr>
            </w:pPr>
          </w:p>
        </w:tc>
      </w:tr>
      <w:tr w:rsidR="004159CF" w:rsidRPr="00237B74" w14:paraId="116EE2FA" w14:textId="77777777" w:rsidTr="00237B74">
        <w:tc>
          <w:tcPr>
            <w:tcW w:w="10916" w:type="dxa"/>
          </w:tcPr>
          <w:p w14:paraId="30680D08" w14:textId="3DA0A0F9" w:rsidR="004159CF" w:rsidRPr="00237B74" w:rsidRDefault="004159CF" w:rsidP="00237B74">
            <w:pPr>
              <w:tabs>
                <w:tab w:val="left" w:pos="2364"/>
              </w:tabs>
              <w:rPr>
                <w:rFonts w:ascii="Arial" w:hAnsi="Arial" w:cs="Arial"/>
                <w:b/>
              </w:rPr>
            </w:pPr>
            <w:r w:rsidRPr="00237B74">
              <w:rPr>
                <w:rFonts w:ascii="Arial" w:hAnsi="Arial" w:cs="Arial"/>
                <w:b/>
              </w:rPr>
              <w:t>Weekly</w:t>
            </w:r>
          </w:p>
          <w:p w14:paraId="564C48F2" w14:textId="77777777" w:rsidR="00237B74" w:rsidRPr="00237B74" w:rsidRDefault="00237B74" w:rsidP="00237B74">
            <w:pPr>
              <w:tabs>
                <w:tab w:val="left" w:pos="2364"/>
              </w:tabs>
              <w:rPr>
                <w:rFonts w:ascii="Arial" w:hAnsi="Arial" w:cs="Arial"/>
                <w:b/>
              </w:rPr>
            </w:pPr>
          </w:p>
          <w:p w14:paraId="1AE0A7B7" w14:textId="27C6D530" w:rsidR="008A2CF7" w:rsidRDefault="00180713" w:rsidP="008A2CF7">
            <w:pPr>
              <w:pStyle w:val="ListParagraph"/>
              <w:tabs>
                <w:tab w:val="left" w:pos="2364"/>
              </w:tabs>
              <w:rPr>
                <w:rFonts w:ascii="Arial" w:hAnsi="Arial" w:cs="Arial"/>
              </w:rPr>
            </w:pPr>
            <w:r>
              <w:rPr>
                <w:rFonts w:ascii="Arial" w:hAnsi="Arial" w:cs="Arial"/>
              </w:rPr>
              <w:t xml:space="preserve">Keep up to date on key </w:t>
            </w:r>
            <w:r w:rsidR="00113CE6">
              <w:rPr>
                <w:rFonts w:ascii="Arial" w:hAnsi="Arial" w:cs="Arial"/>
              </w:rPr>
              <w:t xml:space="preserve">ethical and moral </w:t>
            </w:r>
            <w:r>
              <w:rPr>
                <w:rFonts w:ascii="Arial" w:hAnsi="Arial" w:cs="Arial"/>
              </w:rPr>
              <w:t xml:space="preserve">developments in </w:t>
            </w:r>
            <w:r w:rsidR="00113CE6">
              <w:rPr>
                <w:rFonts w:ascii="Arial" w:hAnsi="Arial" w:cs="Arial"/>
              </w:rPr>
              <w:t>the news. There are always key issues and debates in the news that can be applied to your work and issues discussed in class</w:t>
            </w:r>
            <w:r>
              <w:rPr>
                <w:rFonts w:ascii="Arial" w:hAnsi="Arial" w:cs="Arial"/>
              </w:rPr>
              <w:t>.</w:t>
            </w:r>
            <w:r w:rsidR="00113CE6">
              <w:rPr>
                <w:rFonts w:ascii="Arial" w:hAnsi="Arial" w:cs="Arial"/>
              </w:rPr>
              <w:t xml:space="preserve"> Keep up to date with coverage of religious festivals and practices. These can also be used as examples in essays.</w:t>
            </w:r>
            <w:r>
              <w:rPr>
                <w:rFonts w:ascii="Arial" w:hAnsi="Arial" w:cs="Arial"/>
              </w:rPr>
              <w:t xml:space="preserve"> Useful websites:</w:t>
            </w:r>
          </w:p>
          <w:p w14:paraId="0D35BC90" w14:textId="77777777" w:rsidR="00180713" w:rsidRPr="00237B74" w:rsidRDefault="00180713" w:rsidP="008A2CF7">
            <w:pPr>
              <w:pStyle w:val="ListParagraph"/>
              <w:tabs>
                <w:tab w:val="left" w:pos="2364"/>
              </w:tabs>
              <w:rPr>
                <w:rFonts w:ascii="Arial" w:hAnsi="Arial" w:cs="Arial"/>
              </w:rPr>
            </w:pPr>
          </w:p>
          <w:p w14:paraId="5B482803" w14:textId="1FF872F4" w:rsidR="00550828" w:rsidRDefault="00113CE6" w:rsidP="008A2CF7">
            <w:pPr>
              <w:pStyle w:val="ListParagraph"/>
              <w:tabs>
                <w:tab w:val="left" w:pos="2364"/>
              </w:tabs>
              <w:rPr>
                <w:rFonts w:ascii="Arial" w:hAnsi="Arial" w:cs="Arial"/>
              </w:rPr>
            </w:pPr>
            <w:hyperlink r:id="rId10" w:history="1">
              <w:r w:rsidRPr="00305A55">
                <w:rPr>
                  <w:rStyle w:val="Hyperlink"/>
                  <w:rFonts w:ascii="Arial" w:hAnsi="Arial" w:cs="Arial"/>
                </w:rPr>
                <w:t>https://www.bbc.co.uk</w:t>
              </w:r>
            </w:hyperlink>
          </w:p>
          <w:p w14:paraId="165CDF17" w14:textId="13C5A285" w:rsidR="00180713" w:rsidRDefault="00113CE6" w:rsidP="008A2CF7">
            <w:pPr>
              <w:pStyle w:val="ListParagraph"/>
              <w:tabs>
                <w:tab w:val="left" w:pos="2364"/>
              </w:tabs>
              <w:rPr>
                <w:rFonts w:ascii="Arial" w:hAnsi="Arial" w:cs="Arial"/>
              </w:rPr>
            </w:pPr>
            <w:hyperlink r:id="rId11" w:history="1">
              <w:r w:rsidRPr="00305A55">
                <w:rPr>
                  <w:rStyle w:val="Hyperlink"/>
                  <w:rFonts w:ascii="Arial" w:hAnsi="Arial" w:cs="Arial"/>
                </w:rPr>
                <w:t>https://news.sky.com</w:t>
              </w:r>
            </w:hyperlink>
          </w:p>
          <w:p w14:paraId="51DDA2C1" w14:textId="15DE92C1" w:rsidR="00180713" w:rsidRDefault="00113CE6" w:rsidP="008A2CF7">
            <w:pPr>
              <w:pStyle w:val="ListParagraph"/>
              <w:tabs>
                <w:tab w:val="left" w:pos="2364"/>
              </w:tabs>
              <w:rPr>
                <w:rFonts w:ascii="Arial" w:hAnsi="Arial" w:cs="Arial"/>
              </w:rPr>
            </w:pPr>
            <w:r>
              <w:rPr>
                <w:rFonts w:ascii="Arial" w:hAnsi="Arial" w:cs="Arial"/>
              </w:rPr>
              <w:br/>
              <w:t xml:space="preserve">You should consolidate learning on a weekly basis and review notes taken in class. Identify weak areas and concentrate on developing your understanding on these areas of the course. Undertake additional reading using the additional reading lists to further develop your knowledge and understanding. </w:t>
            </w:r>
            <w:r>
              <w:rPr>
                <w:rFonts w:ascii="Arial" w:hAnsi="Arial" w:cs="Arial"/>
              </w:rPr>
              <w:br/>
              <w:t xml:space="preserve">Produce essay plans and show these to your teacher to look over before you attempt your fortnightly essay questions. </w:t>
            </w:r>
            <w:r>
              <w:rPr>
                <w:rFonts w:ascii="Arial" w:hAnsi="Arial" w:cs="Arial"/>
              </w:rPr>
              <w:br/>
              <w:t xml:space="preserve">Act upon teacher feedback and redraft essays. </w:t>
            </w:r>
            <w:r>
              <w:rPr>
                <w:rFonts w:ascii="Arial" w:hAnsi="Arial" w:cs="Arial"/>
              </w:rPr>
              <w:br/>
            </w:r>
          </w:p>
          <w:p w14:paraId="08B135F0" w14:textId="618F8E04" w:rsidR="00180713" w:rsidRPr="00237B74" w:rsidRDefault="00180713" w:rsidP="008A2CF7">
            <w:pPr>
              <w:pStyle w:val="ListParagraph"/>
              <w:tabs>
                <w:tab w:val="left" w:pos="2364"/>
              </w:tabs>
              <w:rPr>
                <w:rFonts w:ascii="Arial" w:hAnsi="Arial" w:cs="Arial"/>
              </w:rPr>
            </w:pPr>
          </w:p>
        </w:tc>
      </w:tr>
      <w:tr w:rsidR="004159CF" w:rsidRPr="00237B74" w14:paraId="0BFE4E67" w14:textId="77777777" w:rsidTr="00237B74">
        <w:tc>
          <w:tcPr>
            <w:tcW w:w="10916" w:type="dxa"/>
          </w:tcPr>
          <w:p w14:paraId="6606396E" w14:textId="17AA86E4" w:rsidR="004159CF" w:rsidRPr="00237B74" w:rsidRDefault="004159CF" w:rsidP="00237B74">
            <w:pPr>
              <w:tabs>
                <w:tab w:val="left" w:pos="2364"/>
              </w:tabs>
              <w:rPr>
                <w:rFonts w:ascii="Arial" w:hAnsi="Arial" w:cs="Arial"/>
                <w:b/>
              </w:rPr>
            </w:pPr>
            <w:r w:rsidRPr="00237B74">
              <w:rPr>
                <w:rFonts w:ascii="Arial" w:hAnsi="Arial" w:cs="Arial"/>
                <w:b/>
              </w:rPr>
              <w:t>Fortnightly</w:t>
            </w:r>
          </w:p>
          <w:p w14:paraId="0405911A" w14:textId="77777777" w:rsidR="00237B74" w:rsidRPr="00237B74" w:rsidRDefault="00237B74" w:rsidP="00237B74">
            <w:pPr>
              <w:tabs>
                <w:tab w:val="left" w:pos="2364"/>
              </w:tabs>
              <w:rPr>
                <w:rFonts w:ascii="Arial" w:hAnsi="Arial" w:cs="Arial"/>
                <w:b/>
              </w:rPr>
            </w:pPr>
          </w:p>
          <w:p w14:paraId="15AB51E5" w14:textId="77777777" w:rsidR="004159CF" w:rsidRDefault="00D22064" w:rsidP="00113CE6">
            <w:pPr>
              <w:pStyle w:val="ListParagraph"/>
              <w:tabs>
                <w:tab w:val="left" w:pos="2364"/>
              </w:tabs>
              <w:rPr>
                <w:rFonts w:ascii="Arial" w:hAnsi="Arial" w:cs="Arial"/>
              </w:rPr>
            </w:pPr>
            <w:r>
              <w:rPr>
                <w:rFonts w:ascii="Arial" w:hAnsi="Arial" w:cs="Arial"/>
              </w:rPr>
              <w:t>You will be given exam style questions and essays. Use the revision guide as well as the supporting material on Google Classroom to produce a</w:t>
            </w:r>
            <w:r w:rsidR="00113CE6">
              <w:rPr>
                <w:rFonts w:ascii="Arial" w:hAnsi="Arial" w:cs="Arial"/>
              </w:rPr>
              <w:t xml:space="preserve"> successful and thorough response. Familiarise yourself with the marking bands and level descriptors to ensure you are confident in knowing and applying specific demands and criteria of an AO1 and AO2 question. </w:t>
            </w:r>
          </w:p>
          <w:p w14:paraId="17D61C09" w14:textId="16B0BF65" w:rsidR="00113CE6" w:rsidRPr="00237B74" w:rsidRDefault="00113CE6" w:rsidP="00113CE6">
            <w:pPr>
              <w:pStyle w:val="ListParagraph"/>
              <w:tabs>
                <w:tab w:val="left" w:pos="2364"/>
              </w:tabs>
              <w:rPr>
                <w:rFonts w:ascii="Arial" w:hAnsi="Arial" w:cs="Arial"/>
              </w:rPr>
            </w:pPr>
          </w:p>
        </w:tc>
      </w:tr>
      <w:tr w:rsidR="004159CF" w:rsidRPr="00237B74" w14:paraId="75B0196C" w14:textId="77777777" w:rsidTr="00237B74">
        <w:tc>
          <w:tcPr>
            <w:tcW w:w="10916" w:type="dxa"/>
          </w:tcPr>
          <w:p w14:paraId="361283AF" w14:textId="0B75BBCF" w:rsidR="004159CF" w:rsidRPr="00237B74" w:rsidRDefault="00180713" w:rsidP="00237B74">
            <w:pPr>
              <w:tabs>
                <w:tab w:val="left" w:pos="2364"/>
              </w:tabs>
              <w:rPr>
                <w:rFonts w:ascii="Arial" w:hAnsi="Arial" w:cs="Arial"/>
                <w:b/>
              </w:rPr>
            </w:pPr>
            <w:r>
              <w:rPr>
                <w:rFonts w:ascii="Arial" w:hAnsi="Arial" w:cs="Arial"/>
                <w:b/>
              </w:rPr>
              <w:t>Termly</w:t>
            </w:r>
          </w:p>
          <w:p w14:paraId="440F2972" w14:textId="77777777" w:rsidR="00237B74" w:rsidRPr="00237B74" w:rsidRDefault="00237B74" w:rsidP="00237B74">
            <w:pPr>
              <w:tabs>
                <w:tab w:val="left" w:pos="2364"/>
              </w:tabs>
              <w:rPr>
                <w:rFonts w:ascii="Arial" w:hAnsi="Arial" w:cs="Arial"/>
                <w:b/>
              </w:rPr>
            </w:pPr>
          </w:p>
          <w:p w14:paraId="75C2AF61" w14:textId="27E624FB" w:rsidR="00550828" w:rsidRPr="00237B74" w:rsidRDefault="00180713">
            <w:pPr>
              <w:tabs>
                <w:tab w:val="left" w:pos="2364"/>
              </w:tabs>
              <w:ind w:left="360"/>
              <w:rPr>
                <w:rFonts w:ascii="Arial" w:hAnsi="Arial" w:cs="Arial"/>
              </w:rPr>
            </w:pPr>
            <w:r>
              <w:rPr>
                <w:rFonts w:ascii="Arial" w:hAnsi="Arial" w:cs="Arial"/>
              </w:rPr>
              <w:t>Complete the mock papers and past paper</w:t>
            </w:r>
            <w:r w:rsidR="00113CE6">
              <w:rPr>
                <w:rFonts w:ascii="Arial" w:hAnsi="Arial" w:cs="Arial"/>
              </w:rPr>
              <w:t xml:space="preserve">s provided </w:t>
            </w:r>
            <w:r>
              <w:rPr>
                <w:rFonts w:ascii="Arial" w:hAnsi="Arial" w:cs="Arial"/>
              </w:rPr>
              <w:t>under timed conditions to test your knowledge without the support of the revision guides, develop your time management as well as your overall exam technique.</w:t>
            </w:r>
          </w:p>
          <w:p w14:paraId="75A929A8" w14:textId="3F493B35" w:rsidR="004159CF" w:rsidRPr="00237B74" w:rsidRDefault="004159CF" w:rsidP="00550828">
            <w:pPr>
              <w:tabs>
                <w:tab w:val="left" w:pos="2364"/>
              </w:tabs>
              <w:rPr>
                <w:rFonts w:ascii="Arial" w:hAnsi="Arial" w:cs="Arial"/>
              </w:rPr>
            </w:pPr>
          </w:p>
        </w:tc>
      </w:tr>
      <w:tr w:rsidR="004159CF" w:rsidRPr="00237B74" w14:paraId="287CC2E2" w14:textId="77777777" w:rsidTr="00237B74">
        <w:tc>
          <w:tcPr>
            <w:tcW w:w="10916" w:type="dxa"/>
          </w:tcPr>
          <w:p w14:paraId="7FCC4D20" w14:textId="25D724A8" w:rsidR="004159CF" w:rsidRPr="00237B74" w:rsidRDefault="004159CF" w:rsidP="00237B74">
            <w:pPr>
              <w:tabs>
                <w:tab w:val="left" w:pos="2364"/>
              </w:tabs>
              <w:rPr>
                <w:rFonts w:ascii="Arial" w:hAnsi="Arial" w:cs="Arial"/>
                <w:b/>
              </w:rPr>
            </w:pPr>
            <w:r w:rsidRPr="00237B74">
              <w:rPr>
                <w:rFonts w:ascii="Arial" w:hAnsi="Arial" w:cs="Arial"/>
                <w:b/>
              </w:rPr>
              <w:t>Throughout the year</w:t>
            </w:r>
          </w:p>
          <w:p w14:paraId="49A60B23" w14:textId="77777777" w:rsidR="00237B74" w:rsidRPr="00237B74" w:rsidRDefault="00237B74" w:rsidP="00237B74">
            <w:pPr>
              <w:tabs>
                <w:tab w:val="left" w:pos="2364"/>
              </w:tabs>
              <w:rPr>
                <w:rFonts w:ascii="Arial" w:hAnsi="Arial" w:cs="Arial"/>
                <w:b/>
              </w:rPr>
            </w:pPr>
          </w:p>
          <w:p w14:paraId="5BB7BF6E" w14:textId="1A871BBD" w:rsidR="004159CF" w:rsidRPr="00237B74" w:rsidRDefault="004159CF">
            <w:pPr>
              <w:pStyle w:val="ListParagraph"/>
              <w:tabs>
                <w:tab w:val="left" w:pos="2364"/>
              </w:tabs>
              <w:rPr>
                <w:rFonts w:ascii="Arial" w:hAnsi="Arial" w:cs="Arial"/>
              </w:rPr>
            </w:pPr>
            <w:r w:rsidRPr="00237B74">
              <w:rPr>
                <w:rFonts w:ascii="Arial" w:hAnsi="Arial" w:cs="Arial"/>
              </w:rPr>
              <w:t xml:space="preserve">Complete past paper questions with mark schemes are made available on WJEC. </w:t>
            </w:r>
          </w:p>
          <w:p w14:paraId="58D8F61B" w14:textId="5974B114" w:rsidR="0079608C" w:rsidRDefault="00113CE6">
            <w:pPr>
              <w:pStyle w:val="ListParagraph"/>
              <w:tabs>
                <w:tab w:val="left" w:pos="2364"/>
              </w:tabs>
              <w:rPr>
                <w:rFonts w:ascii="Arial" w:hAnsi="Arial" w:cs="Arial"/>
              </w:rPr>
            </w:pPr>
            <w:hyperlink r:id="rId12" w:history="1">
              <w:r w:rsidRPr="00305A55">
                <w:rPr>
                  <w:rStyle w:val="Hyperlink"/>
                  <w:rFonts w:ascii="Arial" w:hAnsi="Arial" w:cs="Arial"/>
                </w:rPr>
                <w:t>https://www.wjec.co.uk/qualifications/religious-studies-as-a-level/?sub_nav_level=digital-resources#tab_resources</w:t>
              </w:r>
            </w:hyperlink>
          </w:p>
          <w:p w14:paraId="228C0F3A" w14:textId="77777777" w:rsidR="00113CE6" w:rsidRPr="00237B74" w:rsidRDefault="00113CE6">
            <w:pPr>
              <w:pStyle w:val="ListParagraph"/>
              <w:tabs>
                <w:tab w:val="left" w:pos="2364"/>
              </w:tabs>
              <w:rPr>
                <w:rFonts w:ascii="Arial" w:hAnsi="Arial" w:cs="Arial"/>
              </w:rPr>
            </w:pPr>
          </w:p>
          <w:p w14:paraId="3337D413" w14:textId="3CBC26D3" w:rsidR="004159CF" w:rsidRDefault="0079608C">
            <w:pPr>
              <w:pStyle w:val="ListParagraph"/>
              <w:tabs>
                <w:tab w:val="left" w:pos="2364"/>
              </w:tabs>
              <w:rPr>
                <w:rFonts w:ascii="Arial" w:hAnsi="Arial" w:cs="Arial"/>
              </w:rPr>
            </w:pPr>
            <w:r>
              <w:rPr>
                <w:rFonts w:ascii="Arial" w:hAnsi="Arial" w:cs="Arial"/>
              </w:rPr>
              <w:t>Actively revise using the revision guide. Active revision has been proved to significantly increase the retention of key information linked to the course. Therefore, you should be using the revision guide to create:</w:t>
            </w:r>
          </w:p>
          <w:p w14:paraId="506A31BE" w14:textId="4EFC597C" w:rsidR="0079608C" w:rsidRDefault="0079608C" w:rsidP="0079608C">
            <w:pPr>
              <w:pStyle w:val="ListParagraph"/>
              <w:numPr>
                <w:ilvl w:val="0"/>
                <w:numId w:val="2"/>
              </w:numPr>
              <w:tabs>
                <w:tab w:val="left" w:pos="2364"/>
              </w:tabs>
              <w:rPr>
                <w:rFonts w:ascii="Arial" w:hAnsi="Arial" w:cs="Arial"/>
              </w:rPr>
            </w:pPr>
            <w:r>
              <w:rPr>
                <w:rFonts w:ascii="Arial" w:hAnsi="Arial" w:cs="Arial"/>
              </w:rPr>
              <w:lastRenderedPageBreak/>
              <w:t>Mind maps</w:t>
            </w:r>
          </w:p>
          <w:p w14:paraId="4201D1E6" w14:textId="1062D3B5" w:rsidR="0079608C" w:rsidRDefault="0079608C" w:rsidP="0079608C">
            <w:pPr>
              <w:pStyle w:val="ListParagraph"/>
              <w:numPr>
                <w:ilvl w:val="0"/>
                <w:numId w:val="2"/>
              </w:numPr>
              <w:tabs>
                <w:tab w:val="left" w:pos="2364"/>
              </w:tabs>
              <w:rPr>
                <w:rFonts w:ascii="Arial" w:hAnsi="Arial" w:cs="Arial"/>
              </w:rPr>
            </w:pPr>
            <w:r>
              <w:rPr>
                <w:rFonts w:ascii="Arial" w:hAnsi="Arial" w:cs="Arial"/>
              </w:rPr>
              <w:t>Flash cards</w:t>
            </w:r>
          </w:p>
          <w:p w14:paraId="3A60773C" w14:textId="7B9A0699" w:rsidR="0079608C" w:rsidRDefault="0079608C" w:rsidP="0079608C">
            <w:pPr>
              <w:pStyle w:val="ListParagraph"/>
              <w:numPr>
                <w:ilvl w:val="0"/>
                <w:numId w:val="2"/>
              </w:numPr>
              <w:tabs>
                <w:tab w:val="left" w:pos="2364"/>
              </w:tabs>
              <w:rPr>
                <w:rFonts w:ascii="Arial" w:hAnsi="Arial" w:cs="Arial"/>
              </w:rPr>
            </w:pPr>
            <w:r>
              <w:rPr>
                <w:rFonts w:ascii="Arial" w:hAnsi="Arial" w:cs="Arial"/>
              </w:rPr>
              <w:t>Mnemonics</w:t>
            </w:r>
          </w:p>
          <w:p w14:paraId="5EFC0FA5" w14:textId="192A4B4A" w:rsidR="0079608C" w:rsidRDefault="0079608C" w:rsidP="0079608C">
            <w:pPr>
              <w:pStyle w:val="ListParagraph"/>
              <w:numPr>
                <w:ilvl w:val="0"/>
                <w:numId w:val="2"/>
              </w:numPr>
              <w:tabs>
                <w:tab w:val="left" w:pos="2364"/>
              </w:tabs>
              <w:rPr>
                <w:rFonts w:ascii="Arial" w:hAnsi="Arial" w:cs="Arial"/>
              </w:rPr>
            </w:pPr>
            <w:r>
              <w:rPr>
                <w:rFonts w:ascii="Arial" w:hAnsi="Arial" w:cs="Arial"/>
              </w:rPr>
              <w:t>Revision clocks</w:t>
            </w:r>
          </w:p>
          <w:p w14:paraId="0697192C" w14:textId="1B4568CC" w:rsidR="00113CE6" w:rsidRDefault="00113CE6" w:rsidP="0079608C">
            <w:pPr>
              <w:pStyle w:val="ListParagraph"/>
              <w:numPr>
                <w:ilvl w:val="0"/>
                <w:numId w:val="2"/>
              </w:numPr>
              <w:tabs>
                <w:tab w:val="left" w:pos="2364"/>
              </w:tabs>
              <w:rPr>
                <w:rFonts w:ascii="Arial" w:hAnsi="Arial" w:cs="Arial"/>
              </w:rPr>
            </w:pPr>
            <w:r>
              <w:rPr>
                <w:rFonts w:ascii="Arial" w:hAnsi="Arial" w:cs="Arial"/>
              </w:rPr>
              <w:t>Knowledge organisers</w:t>
            </w:r>
          </w:p>
          <w:p w14:paraId="50D22350" w14:textId="0861CA11" w:rsidR="00113CE6" w:rsidRDefault="00113CE6" w:rsidP="0079608C">
            <w:pPr>
              <w:pStyle w:val="ListParagraph"/>
              <w:numPr>
                <w:ilvl w:val="0"/>
                <w:numId w:val="2"/>
              </w:numPr>
              <w:tabs>
                <w:tab w:val="left" w:pos="2364"/>
              </w:tabs>
              <w:rPr>
                <w:rFonts w:ascii="Arial" w:hAnsi="Arial" w:cs="Arial"/>
              </w:rPr>
            </w:pPr>
            <w:r>
              <w:rPr>
                <w:rFonts w:ascii="Arial" w:hAnsi="Arial" w:cs="Arial"/>
              </w:rPr>
              <w:t>Essay plans</w:t>
            </w:r>
          </w:p>
          <w:p w14:paraId="218ADA20" w14:textId="71522B88" w:rsidR="0079608C" w:rsidRPr="00237B74" w:rsidRDefault="0079608C" w:rsidP="0079608C">
            <w:pPr>
              <w:pStyle w:val="ListParagraph"/>
              <w:numPr>
                <w:ilvl w:val="0"/>
                <w:numId w:val="2"/>
              </w:numPr>
              <w:tabs>
                <w:tab w:val="left" w:pos="2364"/>
              </w:tabs>
              <w:rPr>
                <w:rFonts w:ascii="Arial" w:hAnsi="Arial" w:cs="Arial"/>
              </w:rPr>
            </w:pPr>
            <w:r>
              <w:rPr>
                <w:rFonts w:ascii="Arial" w:hAnsi="Arial" w:cs="Arial"/>
              </w:rPr>
              <w:t xml:space="preserve">etc. </w:t>
            </w:r>
          </w:p>
          <w:p w14:paraId="7FCFB311" w14:textId="77777777" w:rsidR="004159CF" w:rsidRPr="00237B74" w:rsidRDefault="004159CF">
            <w:pPr>
              <w:pStyle w:val="ListParagraph"/>
              <w:tabs>
                <w:tab w:val="left" w:pos="2364"/>
              </w:tabs>
              <w:rPr>
                <w:rFonts w:ascii="Arial" w:hAnsi="Arial" w:cs="Arial"/>
              </w:rPr>
            </w:pPr>
          </w:p>
          <w:p w14:paraId="659F7600" w14:textId="07E846B3" w:rsidR="00550828" w:rsidRPr="00237B74" w:rsidRDefault="0079608C">
            <w:pPr>
              <w:pStyle w:val="ListParagraph"/>
              <w:tabs>
                <w:tab w:val="left" w:pos="2364"/>
              </w:tabs>
              <w:rPr>
                <w:rFonts w:ascii="Arial" w:hAnsi="Arial" w:cs="Arial"/>
              </w:rPr>
            </w:pPr>
            <w:r>
              <w:rPr>
                <w:rFonts w:ascii="Arial" w:hAnsi="Arial" w:cs="Arial"/>
              </w:rPr>
              <w:t xml:space="preserve">You can also access online revision material </w:t>
            </w:r>
            <w:r w:rsidR="00113CE6">
              <w:rPr>
                <w:rFonts w:ascii="Arial" w:hAnsi="Arial" w:cs="Arial"/>
              </w:rPr>
              <w:t xml:space="preserve">and videos </w:t>
            </w:r>
            <w:r>
              <w:rPr>
                <w:rFonts w:ascii="Arial" w:hAnsi="Arial" w:cs="Arial"/>
              </w:rPr>
              <w:t>through useful websites such as:</w:t>
            </w:r>
            <w:r w:rsidR="00113CE6">
              <w:rPr>
                <w:rFonts w:ascii="Arial" w:hAnsi="Arial" w:cs="Arial"/>
              </w:rPr>
              <w:br/>
              <w:t xml:space="preserve"> - YouTube – Philosophy Ninja </w:t>
            </w:r>
          </w:p>
          <w:p w14:paraId="39FEE0FA" w14:textId="7E60E382" w:rsidR="004159CF" w:rsidRDefault="00113CE6" w:rsidP="00113CE6">
            <w:pPr>
              <w:pStyle w:val="ListParagraph"/>
              <w:numPr>
                <w:ilvl w:val="0"/>
                <w:numId w:val="2"/>
              </w:numPr>
              <w:tabs>
                <w:tab w:val="left" w:pos="2364"/>
              </w:tabs>
              <w:rPr>
                <w:rFonts w:ascii="Arial" w:hAnsi="Arial" w:cs="Arial"/>
              </w:rPr>
            </w:pPr>
            <w:r>
              <w:rPr>
                <w:rFonts w:ascii="Arial" w:hAnsi="Arial" w:cs="Arial"/>
              </w:rPr>
              <w:t xml:space="preserve">WJEC website </w:t>
            </w:r>
          </w:p>
          <w:p w14:paraId="05BDD573" w14:textId="77777777" w:rsidR="0079608C" w:rsidRDefault="0079608C" w:rsidP="00237B74">
            <w:pPr>
              <w:pStyle w:val="ListParagraph"/>
              <w:tabs>
                <w:tab w:val="left" w:pos="2364"/>
              </w:tabs>
              <w:rPr>
                <w:rFonts w:ascii="Arial" w:hAnsi="Arial" w:cs="Arial"/>
              </w:rPr>
            </w:pPr>
          </w:p>
          <w:p w14:paraId="3BF45C11" w14:textId="3919CDC6" w:rsidR="0079608C" w:rsidRPr="00237B74" w:rsidRDefault="0079608C" w:rsidP="00113CE6">
            <w:pPr>
              <w:pStyle w:val="ListParagraph"/>
              <w:tabs>
                <w:tab w:val="left" w:pos="2364"/>
              </w:tabs>
              <w:rPr>
                <w:rFonts w:ascii="Arial" w:hAnsi="Arial" w:cs="Arial"/>
              </w:rPr>
            </w:pPr>
          </w:p>
        </w:tc>
      </w:tr>
    </w:tbl>
    <w:p w14:paraId="75BF0B39" w14:textId="2F038719" w:rsidR="005D0B70" w:rsidRPr="00237B74" w:rsidRDefault="005D0B70" w:rsidP="0007305C">
      <w:pPr>
        <w:tabs>
          <w:tab w:val="left" w:pos="2364"/>
        </w:tabs>
        <w:rPr>
          <w:rFonts w:ascii="Arial" w:hAnsi="Arial" w:cs="Arial"/>
        </w:rPr>
      </w:pPr>
    </w:p>
    <w:sectPr w:rsidR="005D0B70" w:rsidRPr="00237B74" w:rsidSect="001075F8">
      <w:headerReference w:type="default" r:id="rId13"/>
      <w:footerReference w:type="default" r:id="rId14"/>
      <w:pgSz w:w="11906" w:h="16838"/>
      <w:pgMar w:top="1440" w:right="1440" w:bottom="1440" w:left="1440" w:header="68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7AD7E" w14:textId="77777777" w:rsidR="0089725D" w:rsidRDefault="0089725D" w:rsidP="000F2B90">
      <w:pPr>
        <w:spacing w:after="0" w:line="240" w:lineRule="auto"/>
      </w:pPr>
      <w:r>
        <w:separator/>
      </w:r>
    </w:p>
  </w:endnote>
  <w:endnote w:type="continuationSeparator" w:id="0">
    <w:p w14:paraId="0190DA62" w14:textId="77777777" w:rsidR="0089725D" w:rsidRDefault="0089725D" w:rsidP="000F2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06629" w14:textId="0AAC9195" w:rsidR="001075F8" w:rsidRDefault="00C86881">
    <w:pPr>
      <w:pStyle w:val="Footer"/>
    </w:pPr>
    <w:r w:rsidRPr="0016769B">
      <w:rPr>
        <w:noProof/>
      </w:rPr>
      <w:drawing>
        <wp:anchor distT="0" distB="0" distL="114300" distR="114300" simplePos="0" relativeHeight="251670528" behindDoc="0" locked="0" layoutInCell="1" allowOverlap="1" wp14:anchorId="1959C624" wp14:editId="241311B8">
          <wp:simplePos x="0" y="0"/>
          <wp:positionH relativeFrom="column">
            <wp:posOffset>-5374821</wp:posOffset>
          </wp:positionH>
          <wp:positionV relativeFrom="paragraph">
            <wp:posOffset>13335</wp:posOffset>
          </wp:positionV>
          <wp:extent cx="532130" cy="644525"/>
          <wp:effectExtent l="0" t="0" r="1270" b="3175"/>
          <wp:wrapThrough wrapText="bothSides">
            <wp:wrapPolygon edited="0">
              <wp:start x="0" y="0"/>
              <wp:lineTo x="0" y="18301"/>
              <wp:lineTo x="8248" y="21281"/>
              <wp:lineTo x="12888" y="21281"/>
              <wp:lineTo x="21136" y="18301"/>
              <wp:lineTo x="21136"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2130" cy="644525"/>
                  </a:xfrm>
                  <a:prstGeom prst="rect">
                    <a:avLst/>
                  </a:prstGeom>
                </pic:spPr>
              </pic:pic>
            </a:graphicData>
          </a:graphic>
          <wp14:sizeRelH relativeFrom="page">
            <wp14:pctWidth>0</wp14:pctWidth>
          </wp14:sizeRelH>
          <wp14:sizeRelV relativeFrom="page">
            <wp14:pctHeight>0</wp14:pctHeight>
          </wp14:sizeRelV>
        </wp:anchor>
      </w:drawing>
    </w:r>
    <w:r w:rsidRPr="0016769B">
      <w:rPr>
        <w:noProof/>
      </w:rPr>
      <w:drawing>
        <wp:anchor distT="0" distB="0" distL="114300" distR="114300" simplePos="0" relativeHeight="251668480" behindDoc="0" locked="0" layoutInCell="1" allowOverlap="1" wp14:anchorId="491769CD" wp14:editId="2242ABC6">
          <wp:simplePos x="0" y="0"/>
          <wp:positionH relativeFrom="column">
            <wp:posOffset>-5527221</wp:posOffset>
          </wp:positionH>
          <wp:positionV relativeFrom="paragraph">
            <wp:posOffset>-139065</wp:posOffset>
          </wp:positionV>
          <wp:extent cx="532130" cy="644525"/>
          <wp:effectExtent l="0" t="0" r="1270" b="3175"/>
          <wp:wrapThrough wrapText="bothSides">
            <wp:wrapPolygon edited="0">
              <wp:start x="0" y="0"/>
              <wp:lineTo x="0" y="18301"/>
              <wp:lineTo x="8248" y="21281"/>
              <wp:lineTo x="12888" y="21281"/>
              <wp:lineTo x="21136" y="18301"/>
              <wp:lineTo x="2113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2130" cy="644525"/>
                  </a:xfrm>
                  <a:prstGeom prst="rect">
                    <a:avLst/>
                  </a:prstGeom>
                </pic:spPr>
              </pic:pic>
            </a:graphicData>
          </a:graphic>
          <wp14:sizeRelH relativeFrom="page">
            <wp14:pctWidth>0</wp14:pctWidth>
          </wp14:sizeRelH>
          <wp14:sizeRelV relativeFrom="page">
            <wp14:pctHeight>0</wp14:pctHeight>
          </wp14:sizeRelV>
        </wp:anchor>
      </w:drawing>
    </w:r>
    <w:r w:rsidR="001075F8" w:rsidRPr="001075F8">
      <w:rPr>
        <w:noProof/>
      </w:rPr>
      <mc:AlternateContent>
        <mc:Choice Requires="wps">
          <w:drawing>
            <wp:anchor distT="0" distB="0" distL="114300" distR="114300" simplePos="0" relativeHeight="251660288" behindDoc="0" locked="0" layoutInCell="1" allowOverlap="1" wp14:anchorId="18FC88A7" wp14:editId="494318FE">
              <wp:simplePos x="0" y="0"/>
              <wp:positionH relativeFrom="column">
                <wp:posOffset>-5531066</wp:posOffset>
              </wp:positionH>
              <wp:positionV relativeFrom="paragraph">
                <wp:posOffset>-139065</wp:posOffset>
              </wp:positionV>
              <wp:extent cx="12167452" cy="613410"/>
              <wp:effectExtent l="0" t="0" r="5715" b="0"/>
              <wp:wrapNone/>
              <wp:docPr id="13" name="Rectangle 12">
                <a:extLst xmlns:a="http://schemas.openxmlformats.org/drawingml/2006/main">
                  <a:ext uri="{FF2B5EF4-FFF2-40B4-BE49-F238E27FC236}">
                    <a16:creationId xmlns:a16="http://schemas.microsoft.com/office/drawing/2014/main" id="{B5D493AC-F0FF-453D-AEFE-F9E8C2CC6FDE}"/>
                  </a:ext>
                </a:extLst>
              </wp:docPr>
              <wp:cNvGraphicFramePr/>
              <a:graphic xmlns:a="http://schemas.openxmlformats.org/drawingml/2006/main">
                <a:graphicData uri="http://schemas.microsoft.com/office/word/2010/wordprocessingShape">
                  <wps:wsp>
                    <wps:cNvSpPr/>
                    <wps:spPr>
                      <a:xfrm>
                        <a:off x="0" y="0"/>
                        <a:ext cx="12167452" cy="613410"/>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anchor>
          </w:drawing>
        </mc:Choice>
        <mc:Fallback>
          <w:pict>
            <v:rect w14:anchorId="31625FBE" id="Rectangle 12" o:spid="_x0000_s1026" style="position:absolute;margin-left:-435.5pt;margin-top:-10.95pt;width:958.05pt;height:48.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" fillcolor="#002060"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B308C" w14:textId="77777777" w:rsidR="0089725D" w:rsidRDefault="0089725D" w:rsidP="000F2B90">
      <w:pPr>
        <w:spacing w:after="0" w:line="240" w:lineRule="auto"/>
      </w:pPr>
      <w:r>
        <w:separator/>
      </w:r>
    </w:p>
  </w:footnote>
  <w:footnote w:type="continuationSeparator" w:id="0">
    <w:p w14:paraId="5CBEAB94" w14:textId="77777777" w:rsidR="0089725D" w:rsidRDefault="0089725D" w:rsidP="000F2B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94FD2" w14:textId="40B11C44" w:rsidR="001075F8" w:rsidRDefault="0016769B">
    <w:pPr>
      <w:pStyle w:val="Header"/>
    </w:pPr>
    <w:r w:rsidRPr="00185CF1">
      <w:rPr>
        <w:noProof/>
      </w:rPr>
      <mc:AlternateContent>
        <mc:Choice Requires="wps">
          <w:drawing>
            <wp:anchor distT="0" distB="0" distL="114300" distR="114300" simplePos="0" relativeHeight="251663360" behindDoc="0" locked="0" layoutInCell="1" allowOverlap="1" wp14:anchorId="2DF53F6F" wp14:editId="60FB699D">
              <wp:simplePos x="0" y="0"/>
              <wp:positionH relativeFrom="page">
                <wp:posOffset>1167947</wp:posOffset>
              </wp:positionH>
              <wp:positionV relativeFrom="paragraph">
                <wp:posOffset>-352878</wp:posOffset>
              </wp:positionV>
              <wp:extent cx="5448300" cy="830997"/>
              <wp:effectExtent l="0" t="0" r="0" b="0"/>
              <wp:wrapNone/>
              <wp:docPr id="10" name="TextBox 9">
                <a:extLst xmlns:a="http://schemas.openxmlformats.org/drawingml/2006/main">
                  <a:ext uri="{FF2B5EF4-FFF2-40B4-BE49-F238E27FC236}">
                    <a16:creationId xmlns:a16="http://schemas.microsoft.com/office/drawing/2014/main" id="{356650DF-07E6-8741-8B4E-F4E6FE9CF493}"/>
                  </a:ext>
                </a:extLst>
              </wp:docPr>
              <wp:cNvGraphicFramePr/>
              <a:graphic xmlns:a="http://schemas.openxmlformats.org/drawingml/2006/main">
                <a:graphicData uri="http://schemas.microsoft.com/office/word/2010/wordprocessingShape">
                  <wps:wsp>
                    <wps:cNvSpPr txBox="1"/>
                    <wps:spPr>
                      <a:xfrm>
                        <a:off x="0" y="0"/>
                        <a:ext cx="5448300" cy="830997"/>
                      </a:xfrm>
                      <a:prstGeom prst="rect">
                        <a:avLst/>
                      </a:prstGeom>
                      <a:noFill/>
                    </wps:spPr>
                    <wps:txbx>
                      <w:txbxContent>
                        <w:p w14:paraId="6DABEC8A" w14:textId="667D52C6" w:rsidR="0016769B" w:rsidRPr="0016769B" w:rsidRDefault="0016769B" w:rsidP="0016769B">
                          <w:pPr>
                            <w:shd w:val="clear" w:color="auto" w:fill="FFFFFF"/>
                            <w:spacing w:after="341" w:line="208" w:lineRule="atLeast"/>
                            <w:jc w:val="center"/>
                            <w:outlineLvl w:val="1"/>
                            <w:rPr>
                              <w:rFonts w:ascii="Arial" w:eastAsia="Times New Roman" w:hAnsi="Arial" w:cs="Arial"/>
                              <w:b/>
                              <w:bCs/>
                              <w:caps/>
                              <w:color w:val="000000" w:themeColor="text1"/>
                              <w:sz w:val="48"/>
                              <w:szCs w:val="48"/>
                              <w:lang w:eastAsia="en-GB"/>
                            </w:rPr>
                          </w:pPr>
                          <w:r w:rsidRPr="0016769B">
                            <w:rPr>
                              <w:rFonts w:ascii="Arial" w:eastAsia="Times New Roman" w:hAnsi="Arial" w:cs="Arial"/>
                              <w:b/>
                              <w:bCs/>
                              <w:caps/>
                              <w:color w:val="000000" w:themeColor="text1"/>
                              <w:sz w:val="48"/>
                              <w:szCs w:val="48"/>
                              <w:lang w:eastAsia="en-GB"/>
                            </w:rPr>
                            <w:t>ST CYRES</w:t>
                          </w:r>
                          <w:r>
                            <w:rPr>
                              <w:rFonts w:ascii="Arial" w:eastAsia="Times New Roman" w:hAnsi="Arial" w:cs="Arial"/>
                              <w:b/>
                              <w:bCs/>
                              <w:caps/>
                              <w:color w:val="000000" w:themeColor="text1"/>
                              <w:sz w:val="48"/>
                              <w:szCs w:val="48"/>
                              <w:lang w:eastAsia="en-GB"/>
                            </w:rPr>
                            <w:t xml:space="preserve"> </w:t>
                          </w:r>
                          <w:r w:rsidRPr="0016769B">
                            <w:rPr>
                              <w:rFonts w:ascii="Arial" w:eastAsia="Times New Roman" w:hAnsi="Arial" w:cs="Arial"/>
                              <w:b/>
                              <w:bCs/>
                              <w:caps/>
                              <w:color w:val="000000" w:themeColor="text1"/>
                              <w:sz w:val="48"/>
                              <w:szCs w:val="48"/>
                              <w:lang w:eastAsia="en-GB"/>
                            </w:rPr>
                            <w:t>SCHOOL</w:t>
                          </w:r>
                        </w:p>
                        <w:p w14:paraId="2F356BEC" w14:textId="768F2C85" w:rsidR="00185CF1" w:rsidRPr="0007305C" w:rsidRDefault="00185CF1" w:rsidP="00185CF1">
                          <w:pPr>
                            <w:pStyle w:val="NormalWeb"/>
                            <w:spacing w:before="0" w:beforeAutospacing="0" w:after="0" w:afterAutospacing="0"/>
                            <w:rPr>
                              <w:sz w:val="18"/>
                            </w:rPr>
                          </w:pPr>
                        </w:p>
                      </w:txbxContent>
                    </wps:txbx>
                    <wps:bodyPr wrap="square" rtlCol="0">
                      <a:spAutoFit/>
                    </wps:bodyPr>
                  </wps:wsp>
                </a:graphicData>
              </a:graphic>
              <wp14:sizeRelH relativeFrom="margin">
                <wp14:pctWidth>0</wp14:pctWidth>
              </wp14:sizeRelH>
            </wp:anchor>
          </w:drawing>
        </mc:Choice>
        <mc:Fallback>
          <w:pict>
            <v:shapetype w14:anchorId="2DF53F6F" id="_x0000_t202" coordsize="21600,21600" o:spt="202" path="m,l,21600r21600,l21600,xe">
              <v:stroke joinstyle="miter"/>
              <v:path gradientshapeok="t" o:connecttype="rect"/>
            </v:shapetype>
            <v:shape id="TextBox 9" o:spid="_x0000_s1027" type="#_x0000_t202" style="position:absolute;margin-left:91.95pt;margin-top:-27.8pt;width:429pt;height:65.45pt;z-index:25166336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" filled="f" stroked="f">
              <v:textbox style="mso-fit-shape-to-text:t">
                <w:txbxContent>
                  <w:p w14:paraId="6DABEC8A" w14:textId="667D52C6" w:rsidR="0016769B" w:rsidRPr="0016769B" w:rsidRDefault="0016769B" w:rsidP="0016769B">
                    <w:pPr>
                      <w:shd w:val="clear" w:color="auto" w:fill="FFFFFF"/>
                      <w:spacing w:after="341" w:line="208" w:lineRule="atLeast"/>
                      <w:jc w:val="center"/>
                      <w:outlineLvl w:val="1"/>
                      <w:rPr>
                        <w:rFonts w:ascii="Arial" w:eastAsia="Times New Roman" w:hAnsi="Arial" w:cs="Arial"/>
                        <w:b/>
                        <w:bCs/>
                        <w:caps/>
                        <w:color w:val="000000" w:themeColor="text1"/>
                        <w:sz w:val="48"/>
                        <w:szCs w:val="48"/>
                        <w:lang w:eastAsia="en-GB"/>
                      </w:rPr>
                    </w:pPr>
                    <w:r w:rsidRPr="0016769B">
                      <w:rPr>
                        <w:rFonts w:ascii="Arial" w:eastAsia="Times New Roman" w:hAnsi="Arial" w:cs="Arial"/>
                        <w:b/>
                        <w:bCs/>
                        <w:caps/>
                        <w:color w:val="000000" w:themeColor="text1"/>
                        <w:sz w:val="48"/>
                        <w:szCs w:val="48"/>
                        <w:lang w:eastAsia="en-GB"/>
                      </w:rPr>
                      <w:t>ST CYRES</w:t>
                    </w:r>
                    <w:r>
                      <w:rPr>
                        <w:rFonts w:ascii="Arial" w:eastAsia="Times New Roman" w:hAnsi="Arial" w:cs="Arial"/>
                        <w:b/>
                        <w:bCs/>
                        <w:caps/>
                        <w:color w:val="000000" w:themeColor="text1"/>
                        <w:sz w:val="48"/>
                        <w:szCs w:val="48"/>
                        <w:lang w:eastAsia="en-GB"/>
                      </w:rPr>
                      <w:t xml:space="preserve"> </w:t>
                    </w:r>
                    <w:r w:rsidRPr="0016769B">
                      <w:rPr>
                        <w:rFonts w:ascii="Arial" w:eastAsia="Times New Roman" w:hAnsi="Arial" w:cs="Arial"/>
                        <w:b/>
                        <w:bCs/>
                        <w:caps/>
                        <w:color w:val="000000" w:themeColor="text1"/>
                        <w:sz w:val="48"/>
                        <w:szCs w:val="48"/>
                        <w:lang w:eastAsia="en-GB"/>
                      </w:rPr>
                      <w:t>SCHOOL</w:t>
                    </w:r>
                  </w:p>
                  <w:p w14:paraId="2F356BEC" w14:textId="768F2C85" w:rsidR="00185CF1" w:rsidRPr="0007305C" w:rsidRDefault="00185CF1" w:rsidP="00185CF1">
                    <w:pPr>
                      <w:pStyle w:val="NormalWeb"/>
                      <w:spacing w:before="0" w:beforeAutospacing="0" w:after="0" w:afterAutospacing="0"/>
                      <w:rPr>
                        <w:sz w:val="18"/>
                      </w:rPr>
                    </w:pPr>
                  </w:p>
                </w:txbxContent>
              </v:textbox>
              <w10:wrap anchorx="page"/>
            </v:shape>
          </w:pict>
        </mc:Fallback>
      </mc:AlternateContent>
    </w:r>
    <w:r w:rsidRPr="0016769B">
      <w:rPr>
        <w:noProof/>
      </w:rPr>
      <w:drawing>
        <wp:anchor distT="0" distB="0" distL="114300" distR="114300" simplePos="0" relativeHeight="251666432" behindDoc="0" locked="0" layoutInCell="1" allowOverlap="1" wp14:anchorId="12A32D1E" wp14:editId="755297A6">
          <wp:simplePos x="0" y="0"/>
          <wp:positionH relativeFrom="column">
            <wp:posOffset>-794839</wp:posOffset>
          </wp:positionH>
          <wp:positionV relativeFrom="paragraph">
            <wp:posOffset>-352606</wp:posOffset>
          </wp:positionV>
          <wp:extent cx="532130" cy="644525"/>
          <wp:effectExtent l="0" t="0" r="1270" b="3175"/>
          <wp:wrapThrough wrapText="bothSides">
            <wp:wrapPolygon edited="0">
              <wp:start x="0" y="0"/>
              <wp:lineTo x="0" y="18301"/>
              <wp:lineTo x="8248" y="21281"/>
              <wp:lineTo x="12888" y="21281"/>
              <wp:lineTo x="21136" y="18301"/>
              <wp:lineTo x="2113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2130" cy="644525"/>
                  </a:xfrm>
                  <a:prstGeom prst="rect">
                    <a:avLst/>
                  </a:prstGeom>
                </pic:spPr>
              </pic:pic>
            </a:graphicData>
          </a:graphic>
          <wp14:sizeRelH relativeFrom="page">
            <wp14:pctWidth>0</wp14:pctWidth>
          </wp14:sizeRelH>
          <wp14:sizeRelV relativeFrom="page">
            <wp14:pctHeight>0</wp14:pctHeight>
          </wp14:sizeRelV>
        </wp:anchor>
      </w:drawing>
    </w:r>
    <w:r w:rsidRPr="0016769B">
      <w:rPr>
        <w:noProof/>
      </w:rPr>
      <w:drawing>
        <wp:anchor distT="0" distB="0" distL="114300" distR="114300" simplePos="0" relativeHeight="251664384" behindDoc="0" locked="0" layoutInCell="1" allowOverlap="1" wp14:anchorId="74B8AE5A" wp14:editId="4F18FFC5">
          <wp:simplePos x="0" y="0"/>
          <wp:positionH relativeFrom="column">
            <wp:posOffset>5986145</wp:posOffset>
          </wp:positionH>
          <wp:positionV relativeFrom="paragraph">
            <wp:posOffset>-349885</wp:posOffset>
          </wp:positionV>
          <wp:extent cx="532130" cy="644525"/>
          <wp:effectExtent l="0" t="0" r="1270" b="3175"/>
          <wp:wrapThrough wrapText="bothSides">
            <wp:wrapPolygon edited="0">
              <wp:start x="0" y="0"/>
              <wp:lineTo x="0" y="18301"/>
              <wp:lineTo x="8248" y="21281"/>
              <wp:lineTo x="12888" y="21281"/>
              <wp:lineTo x="21136" y="18301"/>
              <wp:lineTo x="2113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2130" cy="6445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95969"/>
    <w:multiLevelType w:val="hybridMultilevel"/>
    <w:tmpl w:val="B9B6F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725E2E"/>
    <w:multiLevelType w:val="hybridMultilevel"/>
    <w:tmpl w:val="4E0A2756"/>
    <w:lvl w:ilvl="0" w:tplc="2AEE5B9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772583758">
    <w:abstractNumId w:val="0"/>
  </w:num>
  <w:num w:numId="2" w16cid:durableId="1476415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CB1"/>
    <w:rsid w:val="0007305C"/>
    <w:rsid w:val="00087FD1"/>
    <w:rsid w:val="000B1031"/>
    <w:rsid w:val="000C0BA6"/>
    <w:rsid w:val="000F2B90"/>
    <w:rsid w:val="001075F8"/>
    <w:rsid w:val="00113CE6"/>
    <w:rsid w:val="0016769B"/>
    <w:rsid w:val="00180713"/>
    <w:rsid w:val="00181618"/>
    <w:rsid w:val="00185CF1"/>
    <w:rsid w:val="00221CB1"/>
    <w:rsid w:val="00237B74"/>
    <w:rsid w:val="0032099C"/>
    <w:rsid w:val="003B4ABA"/>
    <w:rsid w:val="004159CF"/>
    <w:rsid w:val="004841EF"/>
    <w:rsid w:val="00495326"/>
    <w:rsid w:val="004E203D"/>
    <w:rsid w:val="00550828"/>
    <w:rsid w:val="00554E86"/>
    <w:rsid w:val="005D0B70"/>
    <w:rsid w:val="00694534"/>
    <w:rsid w:val="0079608C"/>
    <w:rsid w:val="007C214B"/>
    <w:rsid w:val="0089725D"/>
    <w:rsid w:val="008A2CF7"/>
    <w:rsid w:val="00944A4A"/>
    <w:rsid w:val="00A06927"/>
    <w:rsid w:val="00A90DE0"/>
    <w:rsid w:val="00C86881"/>
    <w:rsid w:val="00D22064"/>
    <w:rsid w:val="00EB1ECF"/>
    <w:rsid w:val="00F90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8B778"/>
  <w15:docId w15:val="{2D4D941A-2FB5-8D4D-8AB3-F11572D5F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E86"/>
  </w:style>
  <w:style w:type="paragraph" w:styleId="Heading2">
    <w:name w:val="heading 2"/>
    <w:basedOn w:val="Normal"/>
    <w:link w:val="Heading2Char"/>
    <w:uiPriority w:val="9"/>
    <w:qFormat/>
    <w:rsid w:val="0016769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2B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2B90"/>
  </w:style>
  <w:style w:type="paragraph" w:styleId="Footer">
    <w:name w:val="footer"/>
    <w:basedOn w:val="Normal"/>
    <w:link w:val="FooterChar"/>
    <w:uiPriority w:val="99"/>
    <w:unhideWhenUsed/>
    <w:rsid w:val="000F2B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2B90"/>
  </w:style>
  <w:style w:type="paragraph" w:styleId="NormalWeb">
    <w:name w:val="Normal (Web)"/>
    <w:basedOn w:val="Normal"/>
    <w:uiPriority w:val="99"/>
    <w:semiHidden/>
    <w:unhideWhenUsed/>
    <w:rsid w:val="00185CF1"/>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554E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305C"/>
    <w:pPr>
      <w:ind w:left="720"/>
      <w:contextualSpacing/>
    </w:pPr>
  </w:style>
  <w:style w:type="character" w:styleId="Hyperlink">
    <w:name w:val="Hyperlink"/>
    <w:basedOn w:val="DefaultParagraphFont"/>
    <w:uiPriority w:val="99"/>
    <w:unhideWhenUsed/>
    <w:rsid w:val="0007305C"/>
    <w:rPr>
      <w:color w:val="0563C1" w:themeColor="hyperlink"/>
      <w:u w:val="single"/>
    </w:rPr>
  </w:style>
  <w:style w:type="character" w:styleId="UnresolvedMention">
    <w:name w:val="Unresolved Mention"/>
    <w:basedOn w:val="DefaultParagraphFont"/>
    <w:uiPriority w:val="99"/>
    <w:semiHidden/>
    <w:unhideWhenUsed/>
    <w:rsid w:val="0007305C"/>
    <w:rPr>
      <w:color w:val="605E5C"/>
      <w:shd w:val="clear" w:color="auto" w:fill="E1DFDD"/>
    </w:rPr>
  </w:style>
  <w:style w:type="character" w:customStyle="1" w:styleId="Heading2Char">
    <w:name w:val="Heading 2 Char"/>
    <w:basedOn w:val="DefaultParagraphFont"/>
    <w:link w:val="Heading2"/>
    <w:uiPriority w:val="9"/>
    <w:rsid w:val="0016769B"/>
    <w:rPr>
      <w:rFonts w:ascii="Times New Roman" w:eastAsia="Times New Roman" w:hAnsi="Times New Roman" w:cs="Times New Roman"/>
      <w:b/>
      <w:bCs/>
      <w:sz w:val="36"/>
      <w:szCs w:val="36"/>
      <w:lang w:eastAsia="en-GB"/>
    </w:rPr>
  </w:style>
  <w:style w:type="character" w:customStyle="1" w:styleId="block">
    <w:name w:val="block"/>
    <w:basedOn w:val="DefaultParagraphFont"/>
    <w:rsid w:val="0016769B"/>
  </w:style>
  <w:style w:type="character" w:styleId="FollowedHyperlink">
    <w:name w:val="FollowedHyperlink"/>
    <w:basedOn w:val="DefaultParagraphFont"/>
    <w:uiPriority w:val="99"/>
    <w:semiHidden/>
    <w:unhideWhenUsed/>
    <w:rsid w:val="003209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185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jec.co.uk/qualifications/religious-studies-as-a-level/?sub_nav_level=digital-resources#tab_resourc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ews.sky.co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bbc.co.uk/news/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0FB765305636245A0ADB11A8B2ED77B" ma:contentTypeVersion="14" ma:contentTypeDescription="Create a new document." ma:contentTypeScope="" ma:versionID="476b1d903bc8084bff64e8ee0dca9636">
  <xsd:schema xmlns:xsd="http://www.w3.org/2001/XMLSchema" xmlns:xs="http://www.w3.org/2001/XMLSchema" xmlns:p="http://schemas.microsoft.com/office/2006/metadata/properties" xmlns:ns3="e144c922-3ec6-4de1-bf61-8da1c9afcc25" xmlns:ns4="339913fb-fdbc-43c1-85d9-b50072ef11ea" targetNamespace="http://schemas.microsoft.com/office/2006/metadata/properties" ma:root="true" ma:fieldsID="edec5a64e9f1445f3911d12c1722da56" ns3:_="" ns4:_="">
    <xsd:import namespace="e144c922-3ec6-4de1-bf61-8da1c9afcc25"/>
    <xsd:import namespace="339913fb-fdbc-43c1-85d9-b50072ef11e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44c922-3ec6-4de1-bf61-8da1c9afcc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9913fb-fdbc-43c1-85d9-b50072ef11e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2DA039-AE91-4566-9AB2-D2B119DD7C4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C3B540-3FE3-47DF-88AE-65744BA7F421}">
  <ds:schemaRefs>
    <ds:schemaRef ds:uri="http://schemas.microsoft.com/sharepoint/v3/contenttype/forms"/>
  </ds:schemaRefs>
</ds:datastoreItem>
</file>

<file path=customXml/itemProps3.xml><?xml version="1.0" encoding="utf-8"?>
<ds:datastoreItem xmlns:ds="http://schemas.openxmlformats.org/officeDocument/2006/customXml" ds:itemID="{3F6AC7F4-97BD-405B-8AE8-76EDBCF090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44c922-3ec6-4de1-bf61-8da1c9afcc25"/>
    <ds:schemaRef ds:uri="339913fb-fdbc-43c1-85d9-b50072ef11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2</Pages>
  <Words>413</Words>
  <Characters>2356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Ysgol Calon Cymru</Company>
  <LinksUpToDate>false</LinksUpToDate>
  <CharactersWithSpaces>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Lyndon Jones</dc:creator>
  <cp:keywords/>
  <dc:description/>
  <cp:lastModifiedBy>Microsoft Office User</cp:lastModifiedBy>
  <cp:revision>1</cp:revision>
  <cp:lastPrinted>2022-05-25T11:13:00Z</cp:lastPrinted>
  <dcterms:created xsi:type="dcterms:W3CDTF">2022-12-13T22:48:00Z</dcterms:created>
  <dcterms:modified xsi:type="dcterms:W3CDTF">2022-12-23T10:34:00Z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0x010100F0FB765305636245A0ADB11A8B2ED77B</vt:lpwstr>
  </property>
</Properties>
</file>